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B9BB9" w14:textId="77777777" w:rsidR="00BA336C" w:rsidRDefault="00000000">
      <w:pPr>
        <w:spacing w:before="93"/>
        <w:ind w:left="100"/>
        <w:rPr>
          <w:b/>
          <w:sz w:val="32"/>
        </w:rPr>
      </w:pPr>
      <w:bookmarkStart w:id="0" w:name="First_Class_Unit_1_Formative_Assessment_"/>
      <w:bookmarkEnd w:id="0"/>
      <w:r>
        <w:rPr>
          <w:b/>
          <w:sz w:val="32"/>
        </w:rPr>
        <w:t>Unit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 xml:space="preserve"> </w:t>
      </w:r>
      <w:r>
        <w:rPr>
          <w:b/>
          <w:spacing w:val="-5"/>
          <w:sz w:val="32"/>
        </w:rPr>
        <w:t>30</w:t>
      </w:r>
    </w:p>
    <w:p w14:paraId="6121D7EE" w14:textId="77777777" w:rsidR="00BA336C" w:rsidRDefault="00000000">
      <w:pPr>
        <w:spacing w:before="192"/>
        <w:ind w:left="10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6A65A97D" w14:textId="77777777" w:rsidR="00BA336C" w:rsidRDefault="00BA336C">
      <w:pPr>
        <w:rPr>
          <w:b/>
          <w:sz w:val="20"/>
        </w:rPr>
      </w:pPr>
    </w:p>
    <w:p w14:paraId="59240D0E" w14:textId="77777777" w:rsidR="00BA336C" w:rsidRDefault="00BA336C">
      <w:pPr>
        <w:rPr>
          <w:b/>
          <w:sz w:val="20"/>
        </w:rPr>
      </w:pPr>
    </w:p>
    <w:p w14:paraId="5715BA76" w14:textId="77777777" w:rsidR="00BA336C" w:rsidRDefault="00BA336C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BA336C" w14:paraId="23381BA5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779F1BAD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2DF5C1BF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481686A4" w14:textId="77777777" w:rsidR="00BA336C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336C" w14:paraId="7030F88B" w14:textId="77777777">
        <w:trPr>
          <w:trHeight w:val="2975"/>
        </w:trPr>
        <w:tc>
          <w:tcPr>
            <w:tcW w:w="2548" w:type="dxa"/>
          </w:tcPr>
          <w:p w14:paraId="3A894928" w14:textId="77777777" w:rsidR="00BA336C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3FC8508F" w14:textId="77777777" w:rsidR="00BA336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46" w:type="dxa"/>
          </w:tcPr>
          <w:p w14:paraId="02C74D4D" w14:textId="77777777" w:rsidR="00BA336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315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 0–20 (R)</w:t>
            </w:r>
          </w:p>
          <w:p w14:paraId="32ED4429" w14:textId="77777777" w:rsidR="00BA336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508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various arrangements or models of numbers to 20 </w:t>
            </w:r>
            <w:r>
              <w:rPr>
                <w:spacing w:val="-2"/>
                <w:sz w:val="24"/>
              </w:rPr>
              <w:t>(U&amp;C)</w:t>
            </w:r>
          </w:p>
          <w:p w14:paraId="535CB3C9" w14:textId="77777777" w:rsidR="00BA336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322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fluently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across decade (U&amp;C)</w:t>
            </w:r>
          </w:p>
          <w:p w14:paraId="2669FD2A" w14:textId="77777777" w:rsidR="00BA336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9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Explains and justifies choices of counting and calculation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 the choices of others (C)</w:t>
            </w:r>
          </w:p>
        </w:tc>
        <w:tc>
          <w:tcPr>
            <w:tcW w:w="6817" w:type="dxa"/>
          </w:tcPr>
          <w:p w14:paraId="4B21F140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5262BD38" w14:textId="77777777">
        <w:trPr>
          <w:trHeight w:val="729"/>
        </w:trPr>
        <w:tc>
          <w:tcPr>
            <w:tcW w:w="2548" w:type="dxa"/>
          </w:tcPr>
          <w:p w14:paraId="21BBD399" w14:textId="77777777" w:rsidR="00BA336C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3DB16C06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46" w:type="dxa"/>
          </w:tcPr>
          <w:p w14:paraId="5A89FB0B" w14:textId="77777777" w:rsidR="00BA336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322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fluently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across the decades (U&amp;C)</w:t>
            </w:r>
          </w:p>
        </w:tc>
        <w:tc>
          <w:tcPr>
            <w:tcW w:w="6817" w:type="dxa"/>
          </w:tcPr>
          <w:p w14:paraId="7A70BF2B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477BD032" w14:textId="77777777">
        <w:trPr>
          <w:trHeight w:val="1491"/>
        </w:trPr>
        <w:tc>
          <w:tcPr>
            <w:tcW w:w="2548" w:type="dxa"/>
          </w:tcPr>
          <w:p w14:paraId="3101FD10" w14:textId="77777777" w:rsidR="00BA33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345621FC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5s</w:t>
            </w:r>
          </w:p>
        </w:tc>
        <w:tc>
          <w:tcPr>
            <w:tcW w:w="5246" w:type="dxa"/>
          </w:tcPr>
          <w:p w14:paraId="67628BD9" w14:textId="77777777" w:rsidR="00BA336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294"/>
              <w:rPr>
                <w:sz w:val="24"/>
              </w:rPr>
            </w:pPr>
            <w:r>
              <w:rPr>
                <w:sz w:val="24"/>
              </w:rPr>
              <w:t>Skip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given multiple using verbal, concrete and pictorial supports (U&amp;C)</w:t>
            </w:r>
          </w:p>
          <w:p w14:paraId="4A9BF2BA" w14:textId="77777777" w:rsidR="00BA336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9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patterns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 w14:paraId="5BBB9CD0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58563FE8" w14:textId="77777777">
        <w:trPr>
          <w:trHeight w:val="891"/>
        </w:trPr>
        <w:tc>
          <w:tcPr>
            <w:tcW w:w="2548" w:type="dxa"/>
          </w:tcPr>
          <w:p w14:paraId="73EEF8EF" w14:textId="77777777" w:rsidR="00BA33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31D0E2CF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246" w:type="dxa"/>
          </w:tcPr>
          <w:p w14:paraId="3599EDF3" w14:textId="77777777" w:rsidR="00BA336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92" w:lineRule="exact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 appropriate models (For example: diagrams or concrete materials) (C)</w:t>
            </w:r>
          </w:p>
        </w:tc>
        <w:tc>
          <w:tcPr>
            <w:tcW w:w="6817" w:type="dxa"/>
          </w:tcPr>
          <w:p w14:paraId="6D4A5971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FDE8ADB" w14:textId="77777777" w:rsidR="00BA336C" w:rsidRDefault="00BA336C">
      <w:pPr>
        <w:rPr>
          <w:rFonts w:ascii="Times New Roman"/>
          <w:sz w:val="24"/>
        </w:rPr>
        <w:sectPr w:rsidR="00BA336C">
          <w:type w:val="continuous"/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17820320" w14:textId="77777777" w:rsidR="00BA336C" w:rsidRDefault="00BA336C">
      <w:pPr>
        <w:spacing w:before="21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BA336C" w14:paraId="0B31FC49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71BE96FF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37B3B391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03FC9021" w14:textId="77777777" w:rsidR="00BA336C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336C" w14:paraId="28DB812C" w14:textId="77777777">
        <w:trPr>
          <w:trHeight w:val="1791"/>
        </w:trPr>
        <w:tc>
          <w:tcPr>
            <w:tcW w:w="2548" w:type="dxa"/>
          </w:tcPr>
          <w:p w14:paraId="17A83C23" w14:textId="77777777" w:rsidR="00BA336C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2C17C65C" w14:textId="77777777" w:rsidR="00BA336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Ones</w:t>
            </w:r>
          </w:p>
        </w:tc>
        <w:tc>
          <w:tcPr>
            <w:tcW w:w="5246" w:type="dxa"/>
          </w:tcPr>
          <w:p w14:paraId="27218161" w14:textId="77777777" w:rsidR="00BA336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decomposes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 digit whole numbers up to 30 (U&amp;C)</w:t>
            </w:r>
          </w:p>
          <w:p w14:paraId="4B6D246E" w14:textId="77777777" w:rsidR="00BA336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 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placeholder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(U&amp;C)</w:t>
            </w:r>
          </w:p>
          <w:p w14:paraId="351B60A9" w14:textId="77777777" w:rsidR="00BA336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9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2-digit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terms of tens and ones up to 30 (C)</w:t>
            </w:r>
          </w:p>
        </w:tc>
        <w:tc>
          <w:tcPr>
            <w:tcW w:w="6817" w:type="dxa"/>
          </w:tcPr>
          <w:p w14:paraId="7657FEEB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336C" w14:paraId="277E8CF9" w14:textId="77777777">
        <w:trPr>
          <w:trHeight w:val="1778"/>
        </w:trPr>
        <w:tc>
          <w:tcPr>
            <w:tcW w:w="2548" w:type="dxa"/>
          </w:tcPr>
          <w:p w14:paraId="07F73BF2" w14:textId="77777777" w:rsidR="00BA336C" w:rsidRDefault="00000000">
            <w:pPr>
              <w:pStyle w:val="TableParagraph"/>
              <w:ind w:right="9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246" w:type="dxa"/>
          </w:tcPr>
          <w:p w14:paraId="32C366EA" w14:textId="77777777" w:rsidR="00BA336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2-digit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represents the relationship between these numbers by selecting and using relational symbols and language (e.g. &lt;, &gt; and =) (U&amp;C)</w:t>
            </w:r>
          </w:p>
          <w:p w14:paraId="0D4FFB19" w14:textId="77777777" w:rsidR="00BA336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90" w:lineRule="atLeast"/>
              <w:ind w:right="574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2-digit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 least to most, most to least) (R)</w:t>
            </w:r>
          </w:p>
        </w:tc>
        <w:tc>
          <w:tcPr>
            <w:tcW w:w="6817" w:type="dxa"/>
          </w:tcPr>
          <w:p w14:paraId="5060AAA0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336C" w14:paraId="18A0D1E7" w14:textId="77777777">
        <w:trPr>
          <w:trHeight w:val="729"/>
        </w:trPr>
        <w:tc>
          <w:tcPr>
            <w:tcW w:w="2548" w:type="dxa"/>
          </w:tcPr>
          <w:p w14:paraId="3CF305EC" w14:textId="77777777" w:rsidR="00BA336C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523703ED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 w14:paraId="239E8918" w14:textId="77777777" w:rsidR="00BA336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 w14:paraId="13FE2A13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CA14AD4" w14:textId="77777777" w:rsidR="00BA336C" w:rsidRDefault="00BA336C">
      <w:pPr>
        <w:rPr>
          <w:rFonts w:ascii="Times New Roman"/>
        </w:rPr>
        <w:sectPr w:rsidR="00BA336C">
          <w:headerReference w:type="even" r:id="rId7"/>
          <w:headerReference w:type="default" r:id="rId8"/>
          <w:footerReference w:type="even" r:id="rId9"/>
          <w:pgSz w:w="16840" w:h="11910" w:orient="landscape"/>
          <w:pgMar w:top="960" w:right="660" w:bottom="920" w:left="1340" w:header="753" w:footer="732" w:gutter="0"/>
          <w:cols w:space="720"/>
        </w:sectPr>
      </w:pPr>
    </w:p>
    <w:p w14:paraId="02C0A4E6" w14:textId="77777777" w:rsidR="00BA336C" w:rsidRDefault="00BA336C">
      <w:pPr>
        <w:rPr>
          <w:b/>
          <w:sz w:val="20"/>
        </w:rPr>
      </w:pPr>
    </w:p>
    <w:p w14:paraId="3382C507" w14:textId="77777777" w:rsidR="00BA336C" w:rsidRDefault="00BA336C">
      <w:pPr>
        <w:rPr>
          <w:b/>
          <w:sz w:val="20"/>
        </w:rPr>
      </w:pPr>
    </w:p>
    <w:p w14:paraId="3ACD5D3C" w14:textId="77777777" w:rsidR="00BA336C" w:rsidRDefault="00BA336C">
      <w:pPr>
        <w:spacing w:before="4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BA336C" w14:paraId="059CA60D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737EA069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bookmarkStart w:id="1" w:name="First_Class_Unit_2_Formative_Assessment_"/>
            <w:bookmarkEnd w:id="1"/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5BDCBF46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3EA2C642" w14:textId="77777777" w:rsidR="00BA336C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336C" w14:paraId="4E10D3C3" w14:textId="77777777">
        <w:trPr>
          <w:trHeight w:val="1192"/>
        </w:trPr>
        <w:tc>
          <w:tcPr>
            <w:tcW w:w="2548" w:type="dxa"/>
          </w:tcPr>
          <w:p w14:paraId="659AEC8E" w14:textId="77777777" w:rsidR="00BA336C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0371E765" w14:textId="77777777" w:rsidR="00BA336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6" w:type="dxa"/>
          </w:tcPr>
          <w:p w14:paraId="43C6BF12" w14:textId="77777777" w:rsidR="00BA336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Fluently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recalls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facts [bonds] to at least 10 (C)</w:t>
            </w:r>
          </w:p>
          <w:p w14:paraId="3A9CE3EA" w14:textId="77777777" w:rsidR="00BA336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9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Selects and shares mental strategies for addition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 w14:paraId="2FE061B3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23893183" w14:textId="77777777">
        <w:trPr>
          <w:trHeight w:val="1486"/>
        </w:trPr>
        <w:tc>
          <w:tcPr>
            <w:tcW w:w="2548" w:type="dxa"/>
          </w:tcPr>
          <w:p w14:paraId="7698C178" w14:textId="77777777" w:rsidR="00BA336C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5D430C6E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Turnaround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6" w:type="dxa"/>
          </w:tcPr>
          <w:p w14:paraId="7040D144" w14:textId="77777777" w:rsidR="00BA336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commutative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addition (U&amp;C)</w:t>
            </w:r>
          </w:p>
          <w:p w14:paraId="01A920D5" w14:textId="77777777" w:rsidR="00BA336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9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Demonstrates,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justifies,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explains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argues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commutative property in relation to addition facts (R)</w:t>
            </w:r>
          </w:p>
        </w:tc>
        <w:tc>
          <w:tcPr>
            <w:tcW w:w="6817" w:type="dxa"/>
          </w:tcPr>
          <w:p w14:paraId="505D3A0F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24B7E035" w14:textId="77777777">
        <w:trPr>
          <w:trHeight w:val="758"/>
        </w:trPr>
        <w:tc>
          <w:tcPr>
            <w:tcW w:w="2548" w:type="dxa"/>
          </w:tcPr>
          <w:p w14:paraId="613D2848" w14:textId="77777777" w:rsidR="00BA336C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023F4D1E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Doubles</w:t>
            </w:r>
          </w:p>
        </w:tc>
        <w:tc>
          <w:tcPr>
            <w:tcW w:w="5246" w:type="dxa"/>
          </w:tcPr>
          <w:p w14:paraId="517E2E25" w14:textId="77777777" w:rsidR="00BA336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doubles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 calculation strategies (U&amp;C)</w:t>
            </w:r>
          </w:p>
        </w:tc>
        <w:tc>
          <w:tcPr>
            <w:tcW w:w="6817" w:type="dxa"/>
          </w:tcPr>
          <w:p w14:paraId="70BD2EC3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3F12F4B8" w14:textId="77777777">
        <w:trPr>
          <w:trHeight w:val="1489"/>
        </w:trPr>
        <w:tc>
          <w:tcPr>
            <w:tcW w:w="2548" w:type="dxa"/>
          </w:tcPr>
          <w:p w14:paraId="3D21245A" w14:textId="77777777" w:rsidR="00BA33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3B7C5508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Doubles</w:t>
            </w:r>
          </w:p>
        </w:tc>
        <w:tc>
          <w:tcPr>
            <w:tcW w:w="5246" w:type="dxa"/>
          </w:tcPr>
          <w:p w14:paraId="2BD6E08F" w14:textId="77777777" w:rsidR="00BA336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doubles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support calculation strategies (U&amp;C)</w:t>
            </w:r>
          </w:p>
          <w:p w14:paraId="6D71A0D1" w14:textId="77777777" w:rsidR="00BA336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90" w:lineRule="atLeast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(doubles and 10) to develop more calculation strategies (near doubling) (R)</w:t>
            </w:r>
          </w:p>
        </w:tc>
        <w:tc>
          <w:tcPr>
            <w:tcW w:w="6817" w:type="dxa"/>
          </w:tcPr>
          <w:p w14:paraId="3B336E15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29BEB809" w14:textId="77777777">
        <w:trPr>
          <w:trHeight w:val="1198"/>
        </w:trPr>
        <w:tc>
          <w:tcPr>
            <w:tcW w:w="2548" w:type="dxa"/>
          </w:tcPr>
          <w:p w14:paraId="55430F8F" w14:textId="77777777" w:rsidR="00BA336C" w:rsidRDefault="00000000">
            <w:pPr>
              <w:pStyle w:val="TableParagraph"/>
              <w:ind w:right="24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sz w:val="24"/>
              </w:rPr>
              <w:t xml:space="preserve">Subtraction as Take </w:t>
            </w:r>
            <w:r>
              <w:rPr>
                <w:spacing w:val="-4"/>
                <w:sz w:val="24"/>
              </w:rPr>
              <w:t>Away</w:t>
            </w:r>
          </w:p>
        </w:tc>
        <w:tc>
          <w:tcPr>
            <w:tcW w:w="5246" w:type="dxa"/>
          </w:tcPr>
          <w:p w14:paraId="08B8BD31" w14:textId="77777777" w:rsidR="00BA336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mentally to at least 10 (A&amp;PS)</w:t>
            </w:r>
          </w:p>
          <w:p w14:paraId="323EA4EB" w14:textId="77777777" w:rsidR="00BA336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90" w:lineRule="atLeast"/>
              <w:ind w:right="1196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symbol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(–)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convey subtraction (C)</w:t>
            </w:r>
          </w:p>
        </w:tc>
        <w:tc>
          <w:tcPr>
            <w:tcW w:w="6817" w:type="dxa"/>
          </w:tcPr>
          <w:p w14:paraId="284993FA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4A6FF6C" w14:textId="77777777" w:rsidR="00BA336C" w:rsidRDefault="00BA336C">
      <w:pPr>
        <w:rPr>
          <w:rFonts w:ascii="Times New Roman"/>
          <w:sz w:val="24"/>
        </w:rPr>
        <w:sectPr w:rsidR="00BA336C">
          <w:footerReference w:type="default" r:id="rId10"/>
          <w:pgSz w:w="16840" w:h="11910" w:orient="landscape"/>
          <w:pgMar w:top="2400" w:right="660" w:bottom="280" w:left="1340" w:header="0" w:footer="0" w:gutter="0"/>
          <w:cols w:space="720"/>
        </w:sectPr>
      </w:pPr>
    </w:p>
    <w:p w14:paraId="65A19704" w14:textId="77777777" w:rsidR="00BA336C" w:rsidRDefault="00BA336C">
      <w:pPr>
        <w:spacing w:before="21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BA336C" w14:paraId="32E11F87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032B6AEB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33B17384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39A966FF" w14:textId="77777777" w:rsidR="00BA336C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336C" w14:paraId="74509279" w14:textId="77777777">
        <w:trPr>
          <w:trHeight w:val="1192"/>
        </w:trPr>
        <w:tc>
          <w:tcPr>
            <w:tcW w:w="2548" w:type="dxa"/>
          </w:tcPr>
          <w:p w14:paraId="01833E30" w14:textId="77777777" w:rsidR="00BA336C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22F55722" w14:textId="77777777" w:rsidR="00BA336C" w:rsidRDefault="00000000">
            <w:pPr>
              <w:pStyle w:val="TableParagraph"/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Subtracting 0, 1 and 2</w:t>
            </w:r>
          </w:p>
        </w:tc>
        <w:tc>
          <w:tcPr>
            <w:tcW w:w="5246" w:type="dxa"/>
          </w:tcPr>
          <w:p w14:paraId="391C86D3" w14:textId="77777777" w:rsidR="00BA336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ind w:right="666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when performing calculations (U&amp;C)</w:t>
            </w:r>
          </w:p>
          <w:p w14:paraId="166D18F8" w14:textId="77777777" w:rsidR="00BA336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9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Jumps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forwards/backwards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demonstrate addition and subtraction (C)</w:t>
            </w:r>
          </w:p>
        </w:tc>
        <w:tc>
          <w:tcPr>
            <w:tcW w:w="6817" w:type="dxa"/>
          </w:tcPr>
          <w:p w14:paraId="7263A8D3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336C" w14:paraId="67AF52C5" w14:textId="77777777">
        <w:trPr>
          <w:trHeight w:val="874"/>
        </w:trPr>
        <w:tc>
          <w:tcPr>
            <w:tcW w:w="2548" w:type="dxa"/>
          </w:tcPr>
          <w:p w14:paraId="5210147B" w14:textId="77777777" w:rsidR="00BA336C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4DEE9B82" w14:textId="77777777" w:rsidR="00BA336C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Subtracting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5246" w:type="dxa"/>
          </w:tcPr>
          <w:p w14:paraId="55D0A87C" w14:textId="77777777" w:rsidR="00BA33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Selects and shares mental strategies for addition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 w14:paraId="40DC8A38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336C" w14:paraId="54CBBC43" w14:textId="77777777">
        <w:trPr>
          <w:trHeight w:val="892"/>
        </w:trPr>
        <w:tc>
          <w:tcPr>
            <w:tcW w:w="2548" w:type="dxa"/>
          </w:tcPr>
          <w:p w14:paraId="4C0733E5" w14:textId="77777777" w:rsidR="00BA33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4B5EBA59" w14:textId="77777777" w:rsidR="00BA336C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Friendly </w:t>
            </w: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6" w:type="dxa"/>
          </w:tcPr>
          <w:p w14:paraId="0C1FC03A" w14:textId="77777777" w:rsidR="00BA33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92" w:lineRule="exact"/>
              <w:ind w:right="127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[doubles, bonds of 10] to develop more calculation strategies (adding three numbers) (R)</w:t>
            </w:r>
          </w:p>
        </w:tc>
        <w:tc>
          <w:tcPr>
            <w:tcW w:w="6817" w:type="dxa"/>
          </w:tcPr>
          <w:p w14:paraId="391E2705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336C" w14:paraId="27DF1F04" w14:textId="77777777">
        <w:trPr>
          <w:trHeight w:val="733"/>
        </w:trPr>
        <w:tc>
          <w:tcPr>
            <w:tcW w:w="2548" w:type="dxa"/>
          </w:tcPr>
          <w:p w14:paraId="27024130" w14:textId="77777777" w:rsidR="00BA33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1C8BA907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 w14:paraId="34E03C2C" w14:textId="77777777" w:rsidR="00BA336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 w14:paraId="19713A87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5B5AB5B" w14:textId="77777777" w:rsidR="00BA336C" w:rsidRDefault="00BA336C">
      <w:pPr>
        <w:rPr>
          <w:rFonts w:ascii="Times New Roman"/>
        </w:rPr>
        <w:sectPr w:rsidR="00BA336C">
          <w:headerReference w:type="even" r:id="rId11"/>
          <w:headerReference w:type="default" r:id="rId12"/>
          <w:footerReference w:type="even" r:id="rId13"/>
          <w:pgSz w:w="16840" w:h="11910" w:orient="landscape"/>
          <w:pgMar w:top="960" w:right="660" w:bottom="920" w:left="1340" w:header="753" w:footer="732" w:gutter="0"/>
          <w:cols w:space="720"/>
        </w:sectPr>
      </w:pPr>
    </w:p>
    <w:p w14:paraId="157B7FCD" w14:textId="77777777" w:rsidR="00BA336C" w:rsidRDefault="00BA336C">
      <w:pPr>
        <w:rPr>
          <w:b/>
          <w:sz w:val="20"/>
        </w:rPr>
      </w:pPr>
    </w:p>
    <w:p w14:paraId="3DE2A8B9" w14:textId="77777777" w:rsidR="00BA336C" w:rsidRDefault="00BA336C">
      <w:pPr>
        <w:rPr>
          <w:b/>
          <w:sz w:val="20"/>
        </w:rPr>
      </w:pPr>
    </w:p>
    <w:p w14:paraId="3B6FA576" w14:textId="77777777" w:rsidR="00BA336C" w:rsidRDefault="00BA336C">
      <w:pPr>
        <w:spacing w:before="4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BA336C" w14:paraId="2EA8A7C9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452B7B0E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bookmarkStart w:id="2" w:name="First_Class_Unit_3_Formative_Assessment_"/>
            <w:bookmarkEnd w:id="2"/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301CA419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55D02F05" w14:textId="77777777" w:rsidR="00BA336C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336C" w14:paraId="0E882F9F" w14:textId="77777777">
        <w:trPr>
          <w:trHeight w:val="757"/>
        </w:trPr>
        <w:tc>
          <w:tcPr>
            <w:tcW w:w="2548" w:type="dxa"/>
          </w:tcPr>
          <w:p w14:paraId="1739A31D" w14:textId="77777777" w:rsidR="00BA336C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193341E4" w14:textId="77777777" w:rsidR="00BA336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Parts</w:t>
            </w:r>
          </w:p>
        </w:tc>
        <w:tc>
          <w:tcPr>
            <w:tcW w:w="5246" w:type="dxa"/>
          </w:tcPr>
          <w:p w14:paraId="5E737DB3" w14:textId="77777777" w:rsidR="00BA336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explicit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connections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parts that make up one whole (U&amp;C)</w:t>
            </w:r>
          </w:p>
        </w:tc>
        <w:tc>
          <w:tcPr>
            <w:tcW w:w="6817" w:type="dxa"/>
          </w:tcPr>
          <w:p w14:paraId="0FAA2CDF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436BFA58" w14:textId="77777777">
        <w:trPr>
          <w:trHeight w:val="892"/>
        </w:trPr>
        <w:tc>
          <w:tcPr>
            <w:tcW w:w="2548" w:type="dxa"/>
          </w:tcPr>
          <w:p w14:paraId="19979A9D" w14:textId="77777777" w:rsidR="00BA33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6813472F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Fair </w:t>
            </w:r>
            <w:r>
              <w:rPr>
                <w:spacing w:val="-2"/>
                <w:sz w:val="24"/>
              </w:rPr>
              <w:t>Share</w:t>
            </w:r>
          </w:p>
        </w:tc>
        <w:tc>
          <w:tcPr>
            <w:tcW w:w="5246" w:type="dxa"/>
          </w:tcPr>
          <w:p w14:paraId="469EC139" w14:textId="77777777" w:rsidR="00BA336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92" w:lineRule="exact"/>
              <w:ind w:right="200"/>
              <w:rPr>
                <w:sz w:val="24"/>
              </w:rPr>
            </w:pPr>
            <w:r>
              <w:rPr>
                <w:sz w:val="24"/>
              </w:rPr>
              <w:t>Demonstrates understanding that the greater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smaller the size of each equal share (R)</w:t>
            </w:r>
          </w:p>
        </w:tc>
        <w:tc>
          <w:tcPr>
            <w:tcW w:w="6817" w:type="dxa"/>
          </w:tcPr>
          <w:p w14:paraId="536777CE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593CFBF4" w14:textId="77777777">
        <w:trPr>
          <w:trHeight w:val="2088"/>
        </w:trPr>
        <w:tc>
          <w:tcPr>
            <w:tcW w:w="2548" w:type="dxa"/>
          </w:tcPr>
          <w:p w14:paraId="206FDA03" w14:textId="77777777" w:rsidR="00BA33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7E0B68F9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Quarters</w:t>
            </w:r>
          </w:p>
        </w:tc>
        <w:tc>
          <w:tcPr>
            <w:tcW w:w="5246" w:type="dxa"/>
          </w:tcPr>
          <w:p w14:paraId="16C70807" w14:textId="77777777" w:rsidR="00BA336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quarters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 geometric shapes (A&amp;PS)</w:t>
            </w:r>
          </w:p>
          <w:p w14:paraId="6C8BB9D9" w14:textId="77777777" w:rsidR="00BA336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735"/>
              <w:jc w:val="both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halves and quarters using manipulatives, pictorially or by using symbols (C)</w:t>
            </w:r>
          </w:p>
          <w:p w14:paraId="4765BAB5" w14:textId="77777777" w:rsidR="00BA336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0" w:lineRule="atLeast"/>
              <w:ind w:right="397"/>
              <w:jc w:val="both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whole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 w14:paraId="24B89BC8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49673015" w14:textId="77777777">
        <w:trPr>
          <w:trHeight w:val="1490"/>
        </w:trPr>
        <w:tc>
          <w:tcPr>
            <w:tcW w:w="2548" w:type="dxa"/>
          </w:tcPr>
          <w:p w14:paraId="139AB79B" w14:textId="77777777" w:rsidR="00BA33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3182615E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Stations</w:t>
            </w:r>
          </w:p>
        </w:tc>
        <w:tc>
          <w:tcPr>
            <w:tcW w:w="5246" w:type="dxa"/>
          </w:tcPr>
          <w:p w14:paraId="71DE257E" w14:textId="77777777" w:rsidR="00BA33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735"/>
              <w:jc w:val="both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halves and quarters using manipulatives, pictorially or by using symbols (C)</w:t>
            </w:r>
          </w:p>
          <w:p w14:paraId="72514483" w14:textId="77777777" w:rsidR="00BA33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90" w:lineRule="atLeast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four equal parts (R)</w:t>
            </w:r>
          </w:p>
        </w:tc>
        <w:tc>
          <w:tcPr>
            <w:tcW w:w="6817" w:type="dxa"/>
          </w:tcPr>
          <w:p w14:paraId="32BE4B9A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01F586F9" w14:textId="77777777">
        <w:trPr>
          <w:trHeight w:val="734"/>
        </w:trPr>
        <w:tc>
          <w:tcPr>
            <w:tcW w:w="2548" w:type="dxa"/>
          </w:tcPr>
          <w:p w14:paraId="16AC6701" w14:textId="77777777" w:rsidR="00BA336C" w:rsidRDefault="00000000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6EF84EE0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246" w:type="dxa"/>
          </w:tcPr>
          <w:p w14:paraId="46F6EC73" w14:textId="77777777" w:rsidR="00BA33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 least 20 (U&amp;C)</w:t>
            </w:r>
          </w:p>
        </w:tc>
        <w:tc>
          <w:tcPr>
            <w:tcW w:w="6817" w:type="dxa"/>
          </w:tcPr>
          <w:p w14:paraId="09D9C209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347BEAC" w14:textId="77777777" w:rsidR="00BA336C" w:rsidRDefault="00BA336C">
      <w:pPr>
        <w:rPr>
          <w:rFonts w:ascii="Times New Roman"/>
          <w:sz w:val="24"/>
        </w:rPr>
        <w:sectPr w:rsidR="00BA336C">
          <w:footerReference w:type="default" r:id="rId14"/>
          <w:pgSz w:w="16840" w:h="11910" w:orient="landscape"/>
          <w:pgMar w:top="2400" w:right="660" w:bottom="280" w:left="1340" w:header="0" w:footer="0" w:gutter="0"/>
          <w:cols w:space="720"/>
        </w:sectPr>
      </w:pPr>
    </w:p>
    <w:p w14:paraId="326A9984" w14:textId="77777777" w:rsidR="00BA336C" w:rsidRDefault="00BA336C">
      <w:pPr>
        <w:spacing w:before="21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BA336C" w14:paraId="7545CF9C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3E901CF1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39B32809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2913BCFC" w14:textId="77777777" w:rsidR="00BA336C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336C" w14:paraId="47F2723F" w14:textId="77777777">
        <w:trPr>
          <w:trHeight w:val="757"/>
        </w:trPr>
        <w:tc>
          <w:tcPr>
            <w:tcW w:w="2548" w:type="dxa"/>
          </w:tcPr>
          <w:p w14:paraId="123A7921" w14:textId="77777777" w:rsidR="00BA336C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6845985D" w14:textId="77777777" w:rsidR="00BA336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Price</w:t>
            </w:r>
          </w:p>
        </w:tc>
        <w:tc>
          <w:tcPr>
            <w:tcW w:w="5246" w:type="dxa"/>
          </w:tcPr>
          <w:p w14:paraId="50F31C86" w14:textId="77777777" w:rsidR="00BA336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 least 20 (U&amp;C)</w:t>
            </w:r>
          </w:p>
        </w:tc>
        <w:tc>
          <w:tcPr>
            <w:tcW w:w="6817" w:type="dxa"/>
          </w:tcPr>
          <w:p w14:paraId="199A1A5F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336C" w14:paraId="2E5B2EED" w14:textId="77777777">
        <w:trPr>
          <w:trHeight w:val="733"/>
        </w:trPr>
        <w:tc>
          <w:tcPr>
            <w:tcW w:w="2548" w:type="dxa"/>
          </w:tcPr>
          <w:p w14:paraId="3B15BC85" w14:textId="77777777" w:rsidR="00BA33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4BEE07CB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Quarters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246" w:type="dxa"/>
          </w:tcPr>
          <w:p w14:paraId="05ADC98C" w14:textId="77777777" w:rsidR="00BA336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 four equal shares (R)</w:t>
            </w:r>
          </w:p>
        </w:tc>
        <w:tc>
          <w:tcPr>
            <w:tcW w:w="6817" w:type="dxa"/>
          </w:tcPr>
          <w:p w14:paraId="7719A851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336C" w14:paraId="18FCC03E" w14:textId="77777777">
        <w:trPr>
          <w:trHeight w:val="735"/>
        </w:trPr>
        <w:tc>
          <w:tcPr>
            <w:tcW w:w="2548" w:type="dxa"/>
          </w:tcPr>
          <w:p w14:paraId="7B240B8B" w14:textId="77777777" w:rsidR="00BA33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30DBBE58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 w14:paraId="792210B4" w14:textId="77777777" w:rsidR="00BA336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 w14:paraId="2AE7C852" w14:textId="77777777" w:rsidR="00BA336C" w:rsidRDefault="00BA336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367C4D2" w14:textId="77777777" w:rsidR="00BA336C" w:rsidRDefault="00BA336C">
      <w:pPr>
        <w:rPr>
          <w:rFonts w:ascii="Times New Roman"/>
        </w:rPr>
        <w:sectPr w:rsidR="00BA336C">
          <w:headerReference w:type="even" r:id="rId15"/>
          <w:headerReference w:type="default" r:id="rId16"/>
          <w:footerReference w:type="even" r:id="rId17"/>
          <w:pgSz w:w="16840" w:h="11910" w:orient="landscape"/>
          <w:pgMar w:top="960" w:right="660" w:bottom="920" w:left="1340" w:header="753" w:footer="732" w:gutter="0"/>
          <w:cols w:space="720"/>
        </w:sectPr>
      </w:pPr>
    </w:p>
    <w:p w14:paraId="29C4740E" w14:textId="77777777" w:rsidR="00BA336C" w:rsidRDefault="00BA336C">
      <w:pPr>
        <w:spacing w:before="4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BA336C" w14:paraId="43AA1B47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70A4FB46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bookmarkStart w:id="3" w:name="First_Class_Unit_4_Formative_Assessment_"/>
            <w:bookmarkEnd w:id="3"/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0448A37F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71B4E460" w14:textId="77777777" w:rsidR="00BA336C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336C" w14:paraId="491CD04D" w14:textId="77777777">
        <w:trPr>
          <w:trHeight w:val="899"/>
        </w:trPr>
        <w:tc>
          <w:tcPr>
            <w:tcW w:w="2405" w:type="dxa"/>
          </w:tcPr>
          <w:p w14:paraId="6FE55BEA" w14:textId="77777777" w:rsidR="00BA336C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4D041A24" w14:textId="77777777" w:rsidR="00BA336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Tallies</w:t>
            </w:r>
          </w:p>
        </w:tc>
        <w:tc>
          <w:tcPr>
            <w:tcW w:w="5388" w:type="dxa"/>
          </w:tcPr>
          <w:p w14:paraId="316BB3EA" w14:textId="77777777" w:rsidR="00BA33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865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collecting and representing data (U&amp;C)</w:t>
            </w:r>
          </w:p>
          <w:p w14:paraId="0BE1F3E0" w14:textId="77777777" w:rsidR="00BA33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76558002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01D1EBC9" w14:textId="77777777">
        <w:trPr>
          <w:trHeight w:val="891"/>
        </w:trPr>
        <w:tc>
          <w:tcPr>
            <w:tcW w:w="2405" w:type="dxa"/>
          </w:tcPr>
          <w:p w14:paraId="716FF24F" w14:textId="77777777" w:rsidR="00BA33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6EAFC6D1" w14:textId="77777777" w:rsidR="00BA336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Surveys</w:t>
            </w:r>
          </w:p>
        </w:tc>
        <w:tc>
          <w:tcPr>
            <w:tcW w:w="5388" w:type="dxa"/>
          </w:tcPr>
          <w:p w14:paraId="686B4585" w14:textId="77777777" w:rsidR="00BA33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2" w:lineRule="exact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interprets,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discusses data displays such as concrete and visual charts (C)</w:t>
            </w:r>
          </w:p>
        </w:tc>
        <w:tc>
          <w:tcPr>
            <w:tcW w:w="6816" w:type="dxa"/>
          </w:tcPr>
          <w:p w14:paraId="7656FA6C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0FE05AD1" w14:textId="77777777">
        <w:trPr>
          <w:trHeight w:val="1491"/>
        </w:trPr>
        <w:tc>
          <w:tcPr>
            <w:tcW w:w="2405" w:type="dxa"/>
          </w:tcPr>
          <w:p w14:paraId="6D4F3CE2" w14:textId="77777777" w:rsidR="00BA33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13DF9328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Symbols</w:t>
            </w:r>
          </w:p>
        </w:tc>
        <w:tc>
          <w:tcPr>
            <w:tcW w:w="5388" w:type="dxa"/>
          </w:tcPr>
          <w:p w14:paraId="031D230D" w14:textId="77777777" w:rsidR="00BA33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interprets,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discusses data displays such as concrete and visual charts (e.g. pictograms) (C)</w:t>
            </w:r>
          </w:p>
          <w:p w14:paraId="0FD66212" w14:textId="77777777" w:rsidR="00BA33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90" w:lineRule="atLeast"/>
              <w:ind w:right="2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that data symbols hold and/or represent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2E7D16CC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1FB231C7" w14:textId="77777777">
        <w:trPr>
          <w:trHeight w:val="1490"/>
        </w:trPr>
        <w:tc>
          <w:tcPr>
            <w:tcW w:w="2405" w:type="dxa"/>
          </w:tcPr>
          <w:p w14:paraId="2D08BB13" w14:textId="77777777" w:rsidR="00BA33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42FD95C1" w14:textId="77777777" w:rsidR="00BA336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Pictograms</w:t>
            </w:r>
          </w:p>
        </w:tc>
        <w:tc>
          <w:tcPr>
            <w:tcW w:w="5388" w:type="dxa"/>
          </w:tcPr>
          <w:p w14:paraId="1566DC64" w14:textId="77777777" w:rsidR="00BA33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2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that data symbols hold and/or represent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2621A28D" w14:textId="77777777" w:rsidR="00BA33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90" w:lineRule="atLeast"/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interprets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discusses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visual charts (e.g. pictograms) (C)</w:t>
            </w:r>
          </w:p>
        </w:tc>
        <w:tc>
          <w:tcPr>
            <w:tcW w:w="6816" w:type="dxa"/>
          </w:tcPr>
          <w:p w14:paraId="7365B3DE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336C" w14:paraId="28EA29C1" w14:textId="77777777">
        <w:trPr>
          <w:trHeight w:val="732"/>
        </w:trPr>
        <w:tc>
          <w:tcPr>
            <w:tcW w:w="2405" w:type="dxa"/>
          </w:tcPr>
          <w:p w14:paraId="122C68F3" w14:textId="77777777" w:rsidR="00BA33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4CC2FAF5" w14:textId="77777777" w:rsidR="00BA336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6F226A2F" w14:textId="77777777" w:rsidR="00BA33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16507D78" w14:textId="77777777" w:rsidR="00BA336C" w:rsidRDefault="00BA33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A509DB1" w14:textId="77777777" w:rsidR="00BA336C" w:rsidRDefault="00BA336C">
      <w:pPr>
        <w:rPr>
          <w:rFonts w:ascii="Times New Roman"/>
          <w:sz w:val="24"/>
        </w:rPr>
        <w:sectPr w:rsidR="00BA336C">
          <w:footerReference w:type="default" r:id="rId18"/>
          <w:pgSz w:w="16840" w:h="11910" w:orient="landscape"/>
          <w:pgMar w:top="2400" w:right="660" w:bottom="280" w:left="1340" w:header="0" w:footer="0" w:gutter="0"/>
          <w:cols w:space="720"/>
        </w:sectPr>
      </w:pPr>
    </w:p>
    <w:p w14:paraId="71363605" w14:textId="77777777" w:rsidR="00E830F7" w:rsidRDefault="00E830F7" w:rsidP="00E830F7">
      <w:pPr>
        <w:rPr>
          <w:b/>
          <w:bCs/>
          <w:sz w:val="32"/>
          <w:szCs w:val="32"/>
        </w:rPr>
      </w:pPr>
      <w:bookmarkStart w:id="4" w:name="_Hlk175130865"/>
      <w:r w:rsidRPr="00AA4D2D">
        <w:rPr>
          <w:b/>
          <w:bCs/>
          <w:sz w:val="32"/>
          <w:szCs w:val="32"/>
        </w:rPr>
        <w:lastRenderedPageBreak/>
        <w:t xml:space="preserve">Unit </w:t>
      </w:r>
      <w:bookmarkEnd w:id="4"/>
      <w:r>
        <w:rPr>
          <w:b/>
          <w:bCs/>
          <w:sz w:val="32"/>
          <w:szCs w:val="32"/>
        </w:rPr>
        <w:t xml:space="preserve">5 Time 1 </w:t>
      </w:r>
    </w:p>
    <w:p w14:paraId="47C35B9F" w14:textId="77777777" w:rsidR="00E830F7" w:rsidRDefault="00E830F7" w:rsidP="00E830F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2C9EC957" w14:textId="77777777" w:rsidR="00E830F7" w:rsidRDefault="00E830F7" w:rsidP="00E830F7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E830F7" w14:paraId="22DD4328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629EDBA1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035CA534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143A7D15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E830F7" w14:paraId="7F7103F2" w14:textId="77777777" w:rsidTr="00E038A9">
        <w:trPr>
          <w:trHeight w:val="763"/>
        </w:trPr>
        <w:tc>
          <w:tcPr>
            <w:tcW w:w="2405" w:type="dxa"/>
          </w:tcPr>
          <w:p w14:paraId="1D6615AC" w14:textId="77777777" w:rsidR="00E830F7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705A2D8A" w14:textId="77777777" w:rsidR="00E830F7" w:rsidRPr="00C16FA7" w:rsidRDefault="00E830F7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of Time</w:t>
            </w:r>
          </w:p>
        </w:tc>
        <w:tc>
          <w:tcPr>
            <w:tcW w:w="5387" w:type="dxa"/>
          </w:tcPr>
          <w:p w14:paraId="4E9200F7" w14:textId="77777777" w:rsidR="00E830F7" w:rsidRPr="00C16FA7" w:rsidRDefault="00E830F7" w:rsidP="00E830F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Articulates and shares prior understanding of time concepts and vocabulary (U&amp;C)</w:t>
            </w:r>
          </w:p>
          <w:p w14:paraId="523BEB0E" w14:textId="77777777" w:rsidR="00E830F7" w:rsidRPr="00C16FA7" w:rsidRDefault="00E830F7" w:rsidP="00E830F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Identifies, compares and sequences units of time (R)</w:t>
            </w:r>
          </w:p>
          <w:p w14:paraId="5FB5646E" w14:textId="77777777" w:rsidR="00E830F7" w:rsidRPr="00DE132A" w:rsidRDefault="00E830F7" w:rsidP="00E830F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Begins to identify equivalent units of time (e.g. 24 hours in a day) (R)</w:t>
            </w:r>
          </w:p>
        </w:tc>
        <w:tc>
          <w:tcPr>
            <w:tcW w:w="6817" w:type="dxa"/>
          </w:tcPr>
          <w:p w14:paraId="4CDAC2D3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03043110" w14:textId="77777777" w:rsidTr="00E038A9">
        <w:trPr>
          <w:trHeight w:val="734"/>
        </w:trPr>
        <w:tc>
          <w:tcPr>
            <w:tcW w:w="2405" w:type="dxa"/>
          </w:tcPr>
          <w:p w14:paraId="2DB15F50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2, Lesson 2 </w:t>
            </w:r>
            <w:r>
              <w:rPr>
                <w:sz w:val="24"/>
                <w:szCs w:val="24"/>
              </w:rPr>
              <w:t>Estimating and Measuring Time</w:t>
            </w:r>
          </w:p>
        </w:tc>
        <w:tc>
          <w:tcPr>
            <w:tcW w:w="5387" w:type="dxa"/>
          </w:tcPr>
          <w:p w14:paraId="08A25868" w14:textId="77777777" w:rsidR="00E830F7" w:rsidRPr="00C16FA7" w:rsidRDefault="00E830F7" w:rsidP="00E830F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Establishes and makes reasonable estimations and measures of time (R)</w:t>
            </w:r>
          </w:p>
          <w:p w14:paraId="5726472D" w14:textId="77777777" w:rsidR="00E830F7" w:rsidRPr="002C4951" w:rsidRDefault="00E830F7" w:rsidP="00E830F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Communicates the sequence of events (e.g. 24 hours in a day) (C)</w:t>
            </w:r>
          </w:p>
        </w:tc>
        <w:tc>
          <w:tcPr>
            <w:tcW w:w="6817" w:type="dxa"/>
          </w:tcPr>
          <w:p w14:paraId="7285686E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2B4A9736" w14:textId="77777777" w:rsidTr="00E038A9">
        <w:trPr>
          <w:trHeight w:val="763"/>
        </w:trPr>
        <w:tc>
          <w:tcPr>
            <w:tcW w:w="2405" w:type="dxa"/>
          </w:tcPr>
          <w:p w14:paraId="52DAD1E8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3, Lesson 3</w:t>
            </w:r>
          </w:p>
          <w:p w14:paraId="2FB399BC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Days, Months and Seasons</w:t>
            </w:r>
          </w:p>
        </w:tc>
        <w:tc>
          <w:tcPr>
            <w:tcW w:w="5387" w:type="dxa"/>
          </w:tcPr>
          <w:p w14:paraId="181D93B9" w14:textId="77777777" w:rsidR="00E830F7" w:rsidRPr="00C16FA7" w:rsidRDefault="00E830F7" w:rsidP="00E830F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Communicates the sequence of days of the week, months of the year and seasons (C)</w:t>
            </w:r>
          </w:p>
          <w:p w14:paraId="41B8CC31" w14:textId="77777777" w:rsidR="00E830F7" w:rsidRPr="00961288" w:rsidRDefault="00E830F7" w:rsidP="00E830F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Relates months and seasons to each other (R)</w:t>
            </w:r>
          </w:p>
        </w:tc>
        <w:tc>
          <w:tcPr>
            <w:tcW w:w="6817" w:type="dxa"/>
          </w:tcPr>
          <w:p w14:paraId="697E3F2D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7A73A991" w14:textId="77777777" w:rsidTr="00E038A9">
        <w:trPr>
          <w:trHeight w:val="763"/>
        </w:trPr>
        <w:tc>
          <w:tcPr>
            <w:tcW w:w="2405" w:type="dxa"/>
          </w:tcPr>
          <w:p w14:paraId="6797C1BD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4</w:t>
            </w:r>
            <w:r>
              <w:rPr>
                <w:b/>
                <w:bCs/>
                <w:sz w:val="24"/>
                <w:szCs w:val="24"/>
              </w:rPr>
              <w:t xml:space="preserve"> and 5</w:t>
            </w:r>
            <w:r w:rsidRPr="00EB5C4B">
              <w:rPr>
                <w:b/>
                <w:bCs/>
                <w:sz w:val="24"/>
                <w:szCs w:val="24"/>
              </w:rPr>
              <w:t xml:space="preserve">, Lesson 4 </w:t>
            </w:r>
          </w:p>
          <w:p w14:paraId="43F068AB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The Calendar</w:t>
            </w:r>
          </w:p>
        </w:tc>
        <w:tc>
          <w:tcPr>
            <w:tcW w:w="5387" w:type="dxa"/>
          </w:tcPr>
          <w:p w14:paraId="78EC4F5E" w14:textId="77777777" w:rsidR="00E830F7" w:rsidRPr="00C16FA7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 xml:space="preserve">Explores the functionality of the calendar (month to a page) and identify dates (U&amp;C) </w:t>
            </w:r>
          </w:p>
          <w:p w14:paraId="1CADD4E4" w14:textId="77777777" w:rsidR="00E830F7" w:rsidRPr="007D772C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Communicates the number of days in the month (C)</w:t>
            </w:r>
          </w:p>
        </w:tc>
        <w:tc>
          <w:tcPr>
            <w:tcW w:w="6817" w:type="dxa"/>
          </w:tcPr>
          <w:p w14:paraId="53CCFF86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7917172E" w14:textId="77777777" w:rsidTr="00E038A9">
        <w:trPr>
          <w:trHeight w:val="734"/>
        </w:trPr>
        <w:tc>
          <w:tcPr>
            <w:tcW w:w="2405" w:type="dxa"/>
          </w:tcPr>
          <w:p w14:paraId="423D237A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3E86C647" w14:textId="77777777" w:rsidR="00E830F7" w:rsidRPr="00A00888" w:rsidRDefault="00E830F7" w:rsidP="00E038A9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O’Clock</w:t>
            </w:r>
            <w:proofErr w:type="spellEnd"/>
          </w:p>
        </w:tc>
        <w:tc>
          <w:tcPr>
            <w:tcW w:w="5387" w:type="dxa"/>
          </w:tcPr>
          <w:p w14:paraId="53716C28" w14:textId="77777777" w:rsidR="00E830F7" w:rsidRPr="00C16FA7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C16FA7">
              <w:rPr>
                <w:sz w:val="24"/>
                <w:szCs w:val="24"/>
              </w:rPr>
              <w:t>Recognises</w:t>
            </w:r>
            <w:proofErr w:type="spellEnd"/>
            <w:r w:rsidRPr="00C16FA7">
              <w:rPr>
                <w:sz w:val="24"/>
                <w:szCs w:val="24"/>
              </w:rPr>
              <w:t xml:space="preserve"> time in hours on analogue clocks (U&amp;C) </w:t>
            </w:r>
          </w:p>
          <w:p w14:paraId="414F169E" w14:textId="77777777" w:rsidR="00E830F7" w:rsidRPr="00B42565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Reads and records time in one-hour intervals on analogue clocks (C)</w:t>
            </w:r>
          </w:p>
        </w:tc>
        <w:tc>
          <w:tcPr>
            <w:tcW w:w="6817" w:type="dxa"/>
          </w:tcPr>
          <w:p w14:paraId="12238E4F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18B72B24" w14:textId="77777777" w:rsidTr="00E038A9">
        <w:trPr>
          <w:trHeight w:val="763"/>
        </w:trPr>
        <w:tc>
          <w:tcPr>
            <w:tcW w:w="2405" w:type="dxa"/>
          </w:tcPr>
          <w:p w14:paraId="05E13F8B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lastRenderedPageBreak/>
              <w:t>Day</w:t>
            </w:r>
            <w:r>
              <w:rPr>
                <w:b/>
                <w:bCs/>
                <w:sz w:val="24"/>
                <w:szCs w:val="24"/>
              </w:rPr>
              <w:t>s 7 and 8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2D4F667A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Half Past</w:t>
            </w:r>
          </w:p>
        </w:tc>
        <w:tc>
          <w:tcPr>
            <w:tcW w:w="5387" w:type="dxa"/>
          </w:tcPr>
          <w:p w14:paraId="5A1B2BE3" w14:textId="77777777" w:rsidR="00E830F7" w:rsidRPr="00C16FA7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C16FA7">
              <w:rPr>
                <w:sz w:val="24"/>
                <w:szCs w:val="24"/>
              </w:rPr>
              <w:t>Recognises</w:t>
            </w:r>
            <w:proofErr w:type="spellEnd"/>
            <w:r w:rsidRPr="00C16FA7">
              <w:rPr>
                <w:sz w:val="24"/>
                <w:szCs w:val="24"/>
              </w:rPr>
              <w:t xml:space="preserve"> time in half hours on analogue clocks (U&amp;C) </w:t>
            </w:r>
          </w:p>
          <w:p w14:paraId="5F6F8DF0" w14:textId="77777777" w:rsidR="00E830F7" w:rsidRPr="00C16FA7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Reads and records time in half-hour intervals on analogue clocks (C)</w:t>
            </w:r>
          </w:p>
          <w:p w14:paraId="55A50E4C" w14:textId="77777777" w:rsidR="00E830F7" w:rsidRPr="00A00888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Investigates the fractional representation of time on an analogue clock (R)</w:t>
            </w:r>
          </w:p>
        </w:tc>
        <w:tc>
          <w:tcPr>
            <w:tcW w:w="6817" w:type="dxa"/>
          </w:tcPr>
          <w:p w14:paraId="382258D8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278FA999" w14:textId="77777777" w:rsidTr="00E038A9">
        <w:trPr>
          <w:trHeight w:val="734"/>
        </w:trPr>
        <w:tc>
          <w:tcPr>
            <w:tcW w:w="2405" w:type="dxa"/>
          </w:tcPr>
          <w:p w14:paraId="45FEC14B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B5C4B">
              <w:rPr>
                <w:b/>
                <w:bCs/>
                <w:sz w:val="24"/>
                <w:szCs w:val="24"/>
              </w:rPr>
              <w:t>, Lesson 7</w:t>
            </w:r>
            <w:r w:rsidRPr="00AA4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Estimating Time</w:t>
            </w:r>
          </w:p>
        </w:tc>
        <w:tc>
          <w:tcPr>
            <w:tcW w:w="5387" w:type="dxa"/>
          </w:tcPr>
          <w:p w14:paraId="594A4372" w14:textId="77777777" w:rsidR="00E830F7" w:rsidRPr="00C16FA7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Makes approximations of the present time or the time shown on analogue clocks using appropriate language (C)</w:t>
            </w:r>
          </w:p>
          <w:p w14:paraId="110A4728" w14:textId="77777777" w:rsidR="00E830F7" w:rsidRPr="009F6B65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C16FA7">
              <w:rPr>
                <w:sz w:val="24"/>
                <w:szCs w:val="24"/>
              </w:rPr>
              <w:t>Establishes and makes reasonable estimations and measures of time (R)</w:t>
            </w:r>
          </w:p>
        </w:tc>
        <w:tc>
          <w:tcPr>
            <w:tcW w:w="6817" w:type="dxa"/>
          </w:tcPr>
          <w:p w14:paraId="52587BBB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79B7DA8E" w14:textId="77777777" w:rsidTr="00E038A9">
        <w:trPr>
          <w:trHeight w:val="734"/>
        </w:trPr>
        <w:tc>
          <w:tcPr>
            <w:tcW w:w="2405" w:type="dxa"/>
          </w:tcPr>
          <w:p w14:paraId="4D6A254D" w14:textId="77777777" w:rsidR="00E830F7" w:rsidRDefault="00E830F7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7C25E930" w14:textId="77777777" w:rsidR="00E830F7" w:rsidRPr="00AA4D2D" w:rsidRDefault="00E830F7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56FDE0F" w14:textId="77777777" w:rsidR="00E830F7" w:rsidRPr="00EA6005" w:rsidRDefault="00E830F7" w:rsidP="00E830F7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3FA6B699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D4864A9" w14:textId="77777777" w:rsidR="00E830F7" w:rsidRDefault="00E830F7" w:rsidP="00E830F7">
      <w:pPr>
        <w:rPr>
          <w:b/>
          <w:bCs/>
          <w:sz w:val="32"/>
          <w:szCs w:val="32"/>
        </w:rPr>
      </w:pPr>
    </w:p>
    <w:p w14:paraId="7D4A7099" w14:textId="77777777" w:rsidR="00E830F7" w:rsidRPr="00AA4D2D" w:rsidRDefault="00E830F7" w:rsidP="00E830F7">
      <w:pPr>
        <w:rPr>
          <w:b/>
          <w:bCs/>
          <w:sz w:val="32"/>
          <w:szCs w:val="32"/>
        </w:rPr>
      </w:pPr>
    </w:p>
    <w:p w14:paraId="41BE5B34" w14:textId="4EB63A83" w:rsidR="00E830F7" w:rsidRDefault="00E830F7">
      <w:pPr>
        <w:rPr>
          <w:b/>
          <w:sz w:val="16"/>
        </w:rPr>
      </w:pPr>
      <w:r>
        <w:rPr>
          <w:b/>
          <w:sz w:val="16"/>
        </w:rPr>
        <w:br w:type="page"/>
      </w:r>
    </w:p>
    <w:p w14:paraId="272613C9" w14:textId="77777777" w:rsidR="00E830F7" w:rsidRDefault="00E830F7" w:rsidP="00E830F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>6 Shapes</w:t>
      </w:r>
    </w:p>
    <w:p w14:paraId="7AD1DF08" w14:textId="77777777" w:rsidR="00E830F7" w:rsidRDefault="00E830F7" w:rsidP="00E830F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60662E04" w14:textId="77777777" w:rsidR="00E830F7" w:rsidRDefault="00E830F7" w:rsidP="00E830F7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E830F7" w14:paraId="1C7D33E9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4B002FE3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6139E889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059ABE25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E830F7" w14:paraId="2ABE5022" w14:textId="77777777" w:rsidTr="00E038A9">
        <w:trPr>
          <w:trHeight w:val="763"/>
        </w:trPr>
        <w:tc>
          <w:tcPr>
            <w:tcW w:w="2405" w:type="dxa"/>
          </w:tcPr>
          <w:p w14:paraId="0A3D3A67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69F64334" w14:textId="77777777" w:rsidR="00E830F7" w:rsidRPr="00AA4D2D" w:rsidRDefault="00E830F7" w:rsidP="00E038A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Exploring Shapes</w:t>
            </w:r>
          </w:p>
        </w:tc>
        <w:tc>
          <w:tcPr>
            <w:tcW w:w="5387" w:type="dxa"/>
          </w:tcPr>
          <w:p w14:paraId="277D0E2A" w14:textId="77777777" w:rsidR="00E830F7" w:rsidRPr="00715F3A" w:rsidRDefault="00E830F7" w:rsidP="00E830F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715F3A">
              <w:rPr>
                <w:sz w:val="24"/>
                <w:szCs w:val="24"/>
              </w:rPr>
              <w:t>Compares properties (faces, sides, corners, vertices) of shapes (U&amp;C)</w:t>
            </w:r>
          </w:p>
          <w:p w14:paraId="039526CC" w14:textId="77777777" w:rsidR="00E830F7" w:rsidRPr="00DE132A" w:rsidRDefault="00E830F7" w:rsidP="00E830F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715F3A">
              <w:rPr>
                <w:sz w:val="24"/>
                <w:szCs w:val="24"/>
              </w:rPr>
              <w:t>Compares and contrasts shapes and shape families based on their properties (R)</w:t>
            </w:r>
          </w:p>
        </w:tc>
        <w:tc>
          <w:tcPr>
            <w:tcW w:w="6817" w:type="dxa"/>
          </w:tcPr>
          <w:p w14:paraId="0BFE02CE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4A52AF4C" w14:textId="77777777" w:rsidTr="00E038A9">
        <w:trPr>
          <w:trHeight w:val="734"/>
        </w:trPr>
        <w:tc>
          <w:tcPr>
            <w:tcW w:w="2405" w:type="dxa"/>
          </w:tcPr>
          <w:p w14:paraId="62150423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2, Lesson 2 </w:t>
            </w:r>
            <w:r>
              <w:rPr>
                <w:sz w:val="24"/>
                <w:szCs w:val="24"/>
              </w:rPr>
              <w:t>Properties of 2-D Shapes</w:t>
            </w:r>
          </w:p>
        </w:tc>
        <w:tc>
          <w:tcPr>
            <w:tcW w:w="5387" w:type="dxa"/>
          </w:tcPr>
          <w:p w14:paraId="5B4CA01C" w14:textId="77777777" w:rsidR="00E830F7" w:rsidRPr="00715F3A" w:rsidRDefault="00E830F7" w:rsidP="00E830F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15F3A">
              <w:rPr>
                <w:sz w:val="24"/>
                <w:szCs w:val="24"/>
              </w:rPr>
              <w:t>Analyses and discusses the results of shape-sorting activities using appropriate mathematical language (C)</w:t>
            </w:r>
          </w:p>
          <w:p w14:paraId="25A73381" w14:textId="77777777" w:rsidR="00E830F7" w:rsidRPr="002C4951" w:rsidRDefault="00E830F7" w:rsidP="00E830F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15F3A">
              <w:rPr>
                <w:sz w:val="24"/>
                <w:szCs w:val="24"/>
              </w:rPr>
              <w:t>Describes the key differences and similarities of 2-D shapes according to their properties (C)</w:t>
            </w:r>
          </w:p>
        </w:tc>
        <w:tc>
          <w:tcPr>
            <w:tcW w:w="6817" w:type="dxa"/>
          </w:tcPr>
          <w:p w14:paraId="1A6FB3D5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59624A0D" w14:textId="77777777" w:rsidTr="00E038A9">
        <w:trPr>
          <w:trHeight w:val="763"/>
        </w:trPr>
        <w:tc>
          <w:tcPr>
            <w:tcW w:w="2405" w:type="dxa"/>
          </w:tcPr>
          <w:p w14:paraId="611BC3EF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3, Lesson 3</w:t>
            </w:r>
          </w:p>
          <w:p w14:paraId="0138930D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2-D Shapes: Sides and Corners</w:t>
            </w:r>
          </w:p>
        </w:tc>
        <w:tc>
          <w:tcPr>
            <w:tcW w:w="5387" w:type="dxa"/>
          </w:tcPr>
          <w:p w14:paraId="726E0A6C" w14:textId="77777777" w:rsidR="00E830F7" w:rsidRPr="00715F3A" w:rsidRDefault="00E830F7" w:rsidP="00E830F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715F3A">
              <w:rPr>
                <w:sz w:val="24"/>
                <w:szCs w:val="24"/>
              </w:rPr>
              <w:t xml:space="preserve">Compares and contrasts shapes based on their properties (R) </w:t>
            </w:r>
          </w:p>
          <w:p w14:paraId="0292D3FD" w14:textId="77777777" w:rsidR="00E830F7" w:rsidRPr="00961288" w:rsidRDefault="00E830F7" w:rsidP="00E830F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715F3A">
              <w:rPr>
                <w:sz w:val="24"/>
                <w:szCs w:val="24"/>
              </w:rPr>
              <w:t>Describes the key differences and similarities of 2-D shapes according to their properties (C)</w:t>
            </w:r>
          </w:p>
        </w:tc>
        <w:tc>
          <w:tcPr>
            <w:tcW w:w="6817" w:type="dxa"/>
          </w:tcPr>
          <w:p w14:paraId="55DB4E93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77248133" w14:textId="77777777" w:rsidTr="00E038A9">
        <w:trPr>
          <w:trHeight w:val="763"/>
        </w:trPr>
        <w:tc>
          <w:tcPr>
            <w:tcW w:w="2405" w:type="dxa"/>
          </w:tcPr>
          <w:p w14:paraId="2ABFADBD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4, Lesson 4 </w:t>
            </w:r>
          </w:p>
          <w:p w14:paraId="1678FD69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Classifying 2-D Shapes</w:t>
            </w:r>
          </w:p>
        </w:tc>
        <w:tc>
          <w:tcPr>
            <w:tcW w:w="5387" w:type="dxa"/>
          </w:tcPr>
          <w:p w14:paraId="3A9E5F24" w14:textId="77777777" w:rsidR="00E830F7" w:rsidRPr="007D772C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715F3A">
              <w:rPr>
                <w:sz w:val="24"/>
                <w:szCs w:val="24"/>
              </w:rPr>
              <w:t>Sorts an increased range of shapes according to at least two properties (R)</w:t>
            </w:r>
          </w:p>
        </w:tc>
        <w:tc>
          <w:tcPr>
            <w:tcW w:w="6817" w:type="dxa"/>
          </w:tcPr>
          <w:p w14:paraId="68B4B22E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44E09833" w14:textId="77777777" w:rsidTr="00E038A9">
        <w:trPr>
          <w:trHeight w:val="734"/>
        </w:trPr>
        <w:tc>
          <w:tcPr>
            <w:tcW w:w="2405" w:type="dxa"/>
          </w:tcPr>
          <w:p w14:paraId="4E7D7059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5</w:t>
            </w:r>
            <w:r>
              <w:rPr>
                <w:b/>
                <w:bCs/>
                <w:sz w:val="24"/>
                <w:szCs w:val="24"/>
              </w:rPr>
              <w:t xml:space="preserve"> and 6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3D4BD2AF" w14:textId="77777777" w:rsidR="00E830F7" w:rsidRPr="00A00888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Shapes in Shapes</w:t>
            </w:r>
          </w:p>
        </w:tc>
        <w:tc>
          <w:tcPr>
            <w:tcW w:w="5387" w:type="dxa"/>
          </w:tcPr>
          <w:p w14:paraId="20DE60F0" w14:textId="77777777" w:rsidR="00E830F7" w:rsidRPr="009E395D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>Sorts 2-D shapes according to whether they contain right angles or not (A&amp;PS)</w:t>
            </w:r>
          </w:p>
          <w:p w14:paraId="0E39971B" w14:textId="77777777" w:rsidR="00E830F7" w:rsidRPr="00B42565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>Combines and partitions 2-D shapes (for example: using tangrams/pattern blocks) (A&amp;PS)</w:t>
            </w:r>
          </w:p>
        </w:tc>
        <w:tc>
          <w:tcPr>
            <w:tcW w:w="6817" w:type="dxa"/>
          </w:tcPr>
          <w:p w14:paraId="526697F6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5F84423B" w14:textId="77777777" w:rsidTr="00E038A9">
        <w:trPr>
          <w:trHeight w:val="763"/>
        </w:trPr>
        <w:tc>
          <w:tcPr>
            <w:tcW w:w="2405" w:type="dxa"/>
          </w:tcPr>
          <w:p w14:paraId="773BC294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4AA490BD" w14:textId="77777777" w:rsidR="00E830F7" w:rsidRDefault="00E830F7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Naming and Sorting </w:t>
            </w:r>
          </w:p>
          <w:p w14:paraId="26518EEF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3-D Shapes</w:t>
            </w:r>
          </w:p>
        </w:tc>
        <w:tc>
          <w:tcPr>
            <w:tcW w:w="5387" w:type="dxa"/>
          </w:tcPr>
          <w:p w14:paraId="21E52C5C" w14:textId="77777777" w:rsidR="00E830F7" w:rsidRPr="009E395D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>Presents a wide range of purposes for the potential use of 3-D shapes (A&amp;PS)</w:t>
            </w:r>
          </w:p>
          <w:p w14:paraId="6FE38E79" w14:textId="77777777" w:rsidR="00E830F7" w:rsidRPr="009E395D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 xml:space="preserve">Compares and contrasts shapes and shape </w:t>
            </w:r>
            <w:r w:rsidRPr="009E395D">
              <w:rPr>
                <w:sz w:val="24"/>
                <w:szCs w:val="24"/>
              </w:rPr>
              <w:lastRenderedPageBreak/>
              <w:t>families based on their properties (R)</w:t>
            </w:r>
          </w:p>
          <w:p w14:paraId="07DDBBFC" w14:textId="77777777" w:rsidR="00E830F7" w:rsidRPr="00A00888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>Sorts an increased range of shapes according to at least two properties (R)</w:t>
            </w:r>
          </w:p>
        </w:tc>
        <w:tc>
          <w:tcPr>
            <w:tcW w:w="6817" w:type="dxa"/>
          </w:tcPr>
          <w:p w14:paraId="6081681E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61C04FBE" w14:textId="77777777" w:rsidTr="00E038A9">
        <w:trPr>
          <w:trHeight w:val="734"/>
        </w:trPr>
        <w:tc>
          <w:tcPr>
            <w:tcW w:w="2405" w:type="dxa"/>
          </w:tcPr>
          <w:p w14:paraId="6FEDAA85" w14:textId="77777777" w:rsidR="00E830F7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B5C4B">
              <w:rPr>
                <w:b/>
                <w:bCs/>
                <w:sz w:val="24"/>
                <w:szCs w:val="24"/>
              </w:rPr>
              <w:t>, Lesson 7</w:t>
            </w:r>
          </w:p>
          <w:p w14:paraId="0BB3AF66" w14:textId="77777777" w:rsidR="00E830F7" w:rsidRPr="009E395D" w:rsidRDefault="00E830F7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3-D Shapes: Faces, Surfaces, Edges and Corners</w:t>
            </w:r>
          </w:p>
        </w:tc>
        <w:tc>
          <w:tcPr>
            <w:tcW w:w="5387" w:type="dxa"/>
          </w:tcPr>
          <w:p w14:paraId="075C91EF" w14:textId="77777777" w:rsidR="00E830F7" w:rsidRPr="009E395D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>Compares properties (faces, sides, corners, vertices) of shapes (U&amp;C)</w:t>
            </w:r>
          </w:p>
          <w:p w14:paraId="055721F2" w14:textId="77777777" w:rsidR="00E830F7" w:rsidRPr="009F6B65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>Describes the key differences and similarities of shapes according to their properties (C)</w:t>
            </w:r>
          </w:p>
        </w:tc>
        <w:tc>
          <w:tcPr>
            <w:tcW w:w="6817" w:type="dxa"/>
          </w:tcPr>
          <w:p w14:paraId="7ABDE327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150641B0" w14:textId="77777777" w:rsidTr="00E038A9">
        <w:trPr>
          <w:trHeight w:val="734"/>
        </w:trPr>
        <w:tc>
          <w:tcPr>
            <w:tcW w:w="2405" w:type="dxa"/>
          </w:tcPr>
          <w:p w14:paraId="29C0208A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B5C4B">
              <w:rPr>
                <w:b/>
                <w:bCs/>
                <w:sz w:val="24"/>
                <w:szCs w:val="24"/>
              </w:rPr>
              <w:t>, Lesson 8</w:t>
            </w:r>
          </w:p>
          <w:p w14:paraId="4AAD12EB" w14:textId="77777777" w:rsidR="00E830F7" w:rsidRPr="00AA4D2D" w:rsidRDefault="00E830F7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with 3-D Shapes</w:t>
            </w:r>
          </w:p>
        </w:tc>
        <w:tc>
          <w:tcPr>
            <w:tcW w:w="5387" w:type="dxa"/>
          </w:tcPr>
          <w:p w14:paraId="6CBB9178" w14:textId="77777777" w:rsidR="00E830F7" w:rsidRPr="009E395D" w:rsidRDefault="00E830F7" w:rsidP="00E830F7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>Deconstructs and reconstructs everyday items (for example: using containers or packaging) (A&amp;PS)</w:t>
            </w:r>
          </w:p>
          <w:p w14:paraId="72C88919" w14:textId="77777777" w:rsidR="00E830F7" w:rsidRPr="009E395D" w:rsidRDefault="00E830F7" w:rsidP="00E830F7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>Compares properties (faces, sides, corners, vertices) of shapes (U&amp;C)</w:t>
            </w:r>
          </w:p>
          <w:p w14:paraId="1240827D" w14:textId="77777777" w:rsidR="00E830F7" w:rsidRPr="00EA6005" w:rsidRDefault="00E830F7" w:rsidP="00E830F7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9E395D">
              <w:rPr>
                <w:sz w:val="24"/>
                <w:szCs w:val="24"/>
              </w:rPr>
              <w:t>Models 2-D and 3-D shapes using materials or through drawing (U&amp;C)</w:t>
            </w:r>
          </w:p>
        </w:tc>
        <w:tc>
          <w:tcPr>
            <w:tcW w:w="6817" w:type="dxa"/>
          </w:tcPr>
          <w:p w14:paraId="4FDAB95F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092A1866" w14:textId="77777777" w:rsidTr="00E038A9">
        <w:trPr>
          <w:trHeight w:val="734"/>
        </w:trPr>
        <w:tc>
          <w:tcPr>
            <w:tcW w:w="2405" w:type="dxa"/>
          </w:tcPr>
          <w:p w14:paraId="2C12BE0D" w14:textId="77777777" w:rsidR="00E830F7" w:rsidRDefault="00E830F7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6611CCA4" w14:textId="77777777" w:rsidR="00E830F7" w:rsidRPr="00AA4D2D" w:rsidRDefault="00E830F7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3E49A33" w14:textId="77777777" w:rsidR="00E830F7" w:rsidRPr="00EA6005" w:rsidRDefault="00E830F7" w:rsidP="00E830F7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03FC8294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F6B01C" w14:textId="77777777" w:rsidR="00E830F7" w:rsidRDefault="00E830F7" w:rsidP="00E830F7">
      <w:pPr>
        <w:rPr>
          <w:b/>
          <w:bCs/>
          <w:sz w:val="32"/>
          <w:szCs w:val="32"/>
        </w:rPr>
      </w:pPr>
    </w:p>
    <w:p w14:paraId="48CEFEB5" w14:textId="5D679178" w:rsidR="00E830F7" w:rsidRDefault="00E830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44A449C" w14:textId="77777777" w:rsidR="00E830F7" w:rsidRDefault="00E830F7" w:rsidP="00E830F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>7 Numbers to 100</w:t>
      </w:r>
    </w:p>
    <w:p w14:paraId="7036DCD3" w14:textId="77777777" w:rsidR="00E830F7" w:rsidRDefault="00E830F7" w:rsidP="00E830F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03C287C9" w14:textId="77777777" w:rsidR="00E830F7" w:rsidRDefault="00E830F7" w:rsidP="00E830F7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E830F7" w14:paraId="3FBBEAC5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58DFEAAE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213B0C0D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714A0558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E830F7" w14:paraId="10C27770" w14:textId="77777777" w:rsidTr="00E038A9">
        <w:trPr>
          <w:trHeight w:val="763"/>
        </w:trPr>
        <w:tc>
          <w:tcPr>
            <w:tcW w:w="2405" w:type="dxa"/>
          </w:tcPr>
          <w:p w14:paraId="272A4D54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1CE5471D" w14:textId="77777777" w:rsidR="00E830F7" w:rsidRPr="00AA4D2D" w:rsidRDefault="00E830F7" w:rsidP="00E038A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Counting</w:t>
            </w:r>
          </w:p>
        </w:tc>
        <w:tc>
          <w:tcPr>
            <w:tcW w:w="5387" w:type="dxa"/>
          </w:tcPr>
          <w:p w14:paraId="22E5F4D6" w14:textId="77777777" w:rsidR="00E830F7" w:rsidRPr="00AD4D2D" w:rsidRDefault="00E830F7" w:rsidP="00E830F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Counts to at least 100, counting fluently across decades (U&amp;C)</w:t>
            </w:r>
          </w:p>
          <w:p w14:paraId="6AEE6C4A" w14:textId="77777777" w:rsidR="00E830F7" w:rsidRPr="00DE132A" w:rsidRDefault="00E830F7" w:rsidP="00E830F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Explains and justifies choices of counting strategies used, and compares with the choices of others (C)</w:t>
            </w:r>
          </w:p>
        </w:tc>
        <w:tc>
          <w:tcPr>
            <w:tcW w:w="6817" w:type="dxa"/>
          </w:tcPr>
          <w:p w14:paraId="57BD35B6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152FBE83" w14:textId="77777777" w:rsidTr="00E038A9">
        <w:trPr>
          <w:trHeight w:val="734"/>
        </w:trPr>
        <w:tc>
          <w:tcPr>
            <w:tcW w:w="2405" w:type="dxa"/>
          </w:tcPr>
          <w:p w14:paraId="0F6CC1E2" w14:textId="77777777" w:rsidR="00E830F7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 xml:space="preserve"> and 3</w:t>
            </w:r>
            <w:r w:rsidRPr="00EB5C4B">
              <w:rPr>
                <w:b/>
                <w:bCs/>
                <w:sz w:val="24"/>
                <w:szCs w:val="24"/>
              </w:rPr>
              <w:t xml:space="preserve">, Lesson 2 </w:t>
            </w:r>
          </w:p>
          <w:p w14:paraId="5A56A56F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Counting Groups</w:t>
            </w:r>
          </w:p>
        </w:tc>
        <w:tc>
          <w:tcPr>
            <w:tcW w:w="5387" w:type="dxa"/>
          </w:tcPr>
          <w:p w14:paraId="49158537" w14:textId="77777777" w:rsidR="00E830F7" w:rsidRPr="00AD4D2D" w:rsidRDefault="00E830F7" w:rsidP="00E830F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Skip counts multiples of twos, fives and tens from a given multiple using verbal, concrete and pictorial supports (U&amp;C)</w:t>
            </w:r>
          </w:p>
          <w:p w14:paraId="59A46C6A" w14:textId="77777777" w:rsidR="00E830F7" w:rsidRPr="002C4951" w:rsidRDefault="00E830F7" w:rsidP="00E830F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Uses skip counting to extend number patterns (A&amp;PS)</w:t>
            </w:r>
          </w:p>
        </w:tc>
        <w:tc>
          <w:tcPr>
            <w:tcW w:w="6817" w:type="dxa"/>
          </w:tcPr>
          <w:p w14:paraId="13E00BC2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0EB600F2" w14:textId="77777777" w:rsidTr="00E038A9">
        <w:trPr>
          <w:trHeight w:val="763"/>
        </w:trPr>
        <w:tc>
          <w:tcPr>
            <w:tcW w:w="2405" w:type="dxa"/>
          </w:tcPr>
          <w:p w14:paraId="63AC616F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B5C4B">
              <w:rPr>
                <w:b/>
                <w:bCs/>
                <w:sz w:val="24"/>
                <w:szCs w:val="24"/>
              </w:rPr>
              <w:t>, Lesson 3</w:t>
            </w:r>
          </w:p>
          <w:p w14:paraId="6722C1DA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Representing Numbers </w:t>
            </w:r>
          </w:p>
        </w:tc>
        <w:tc>
          <w:tcPr>
            <w:tcW w:w="5387" w:type="dxa"/>
          </w:tcPr>
          <w:p w14:paraId="3B73C2EE" w14:textId="77777777" w:rsidR="00E830F7" w:rsidRPr="00961288" w:rsidRDefault="00E830F7" w:rsidP="00E830F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Models 2-digit numbers (C)</w:t>
            </w:r>
          </w:p>
        </w:tc>
        <w:tc>
          <w:tcPr>
            <w:tcW w:w="6817" w:type="dxa"/>
          </w:tcPr>
          <w:p w14:paraId="6309EC2A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671A1E83" w14:textId="77777777" w:rsidTr="00E038A9">
        <w:trPr>
          <w:trHeight w:val="763"/>
        </w:trPr>
        <w:tc>
          <w:tcPr>
            <w:tcW w:w="2405" w:type="dxa"/>
          </w:tcPr>
          <w:p w14:paraId="774EF6CA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B5C4B">
              <w:rPr>
                <w:b/>
                <w:bCs/>
                <w:sz w:val="24"/>
                <w:szCs w:val="24"/>
              </w:rPr>
              <w:t xml:space="preserve">, Lesson 4 </w:t>
            </w:r>
          </w:p>
          <w:p w14:paraId="2B5E8A09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Tens and Ones</w:t>
            </w:r>
          </w:p>
        </w:tc>
        <w:tc>
          <w:tcPr>
            <w:tcW w:w="5387" w:type="dxa"/>
          </w:tcPr>
          <w:p w14:paraId="64E24F69" w14:textId="77777777" w:rsidR="00E830F7" w:rsidRPr="00AD4D2D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Demonstrates an ability to estimate various arrangements or models of numbers to 99 (U&amp;C)</w:t>
            </w:r>
          </w:p>
          <w:p w14:paraId="590D6EAC" w14:textId="77777777" w:rsidR="00E830F7" w:rsidRPr="00AD4D2D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Models, represents and describes two-digit numbers in terms of tens and ones (C)</w:t>
            </w:r>
          </w:p>
          <w:p w14:paraId="735B9C2A" w14:textId="77777777" w:rsidR="00E830F7" w:rsidRPr="007D772C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Composes and decomposes the structure of two-digit whole numbers up to at least 99 (U&amp;C)</w:t>
            </w:r>
          </w:p>
        </w:tc>
        <w:tc>
          <w:tcPr>
            <w:tcW w:w="6817" w:type="dxa"/>
          </w:tcPr>
          <w:p w14:paraId="1C82F5BD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00EFAB10" w14:textId="77777777" w:rsidTr="00E038A9">
        <w:trPr>
          <w:trHeight w:val="734"/>
        </w:trPr>
        <w:tc>
          <w:tcPr>
            <w:tcW w:w="2405" w:type="dxa"/>
          </w:tcPr>
          <w:p w14:paraId="70117309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 and 7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68770C3D" w14:textId="77777777" w:rsidR="00E830F7" w:rsidRPr="00A00888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Comparing and Ordering Numbers</w:t>
            </w:r>
          </w:p>
        </w:tc>
        <w:tc>
          <w:tcPr>
            <w:tcW w:w="5387" w:type="dxa"/>
          </w:tcPr>
          <w:p w14:paraId="3A1D769F" w14:textId="77777777" w:rsidR="00E830F7" w:rsidRPr="00AD4D2D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Compares two 2-digit numbers and represents the relationship between these numbers using &lt;, &gt; and = (U&amp;C)</w:t>
            </w:r>
          </w:p>
          <w:p w14:paraId="175C9246" w14:textId="77777777" w:rsidR="00E830F7" w:rsidRPr="00B42565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lastRenderedPageBreak/>
              <w:t>Orders 2-digit numbers (For example: from least to most, most to least) (R)</w:t>
            </w:r>
          </w:p>
        </w:tc>
        <w:tc>
          <w:tcPr>
            <w:tcW w:w="6817" w:type="dxa"/>
          </w:tcPr>
          <w:p w14:paraId="5564391B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7B67229F" w14:textId="77777777" w:rsidTr="00E038A9">
        <w:trPr>
          <w:trHeight w:val="763"/>
        </w:trPr>
        <w:tc>
          <w:tcPr>
            <w:tcW w:w="2405" w:type="dxa"/>
          </w:tcPr>
          <w:p w14:paraId="058227A8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6D381D44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Estimating Numbers </w:t>
            </w:r>
          </w:p>
        </w:tc>
        <w:tc>
          <w:tcPr>
            <w:tcW w:w="5387" w:type="dxa"/>
          </w:tcPr>
          <w:p w14:paraId="1CC798BF" w14:textId="77777777" w:rsidR="00E830F7" w:rsidRPr="00AD4D2D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Investigates the efficiency of different estimation strategies, including rounding numbers to the nearest ten (R)</w:t>
            </w:r>
          </w:p>
        </w:tc>
        <w:tc>
          <w:tcPr>
            <w:tcW w:w="6817" w:type="dxa"/>
          </w:tcPr>
          <w:p w14:paraId="303BA64A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7E3F30A2" w14:textId="77777777" w:rsidTr="00E038A9">
        <w:trPr>
          <w:trHeight w:val="734"/>
        </w:trPr>
        <w:tc>
          <w:tcPr>
            <w:tcW w:w="2405" w:type="dxa"/>
          </w:tcPr>
          <w:p w14:paraId="3EA82160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B5C4B">
              <w:rPr>
                <w:b/>
                <w:bCs/>
                <w:sz w:val="24"/>
                <w:szCs w:val="24"/>
              </w:rPr>
              <w:t>, Lesson 7</w:t>
            </w:r>
            <w:r w:rsidRPr="00AA4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Number Hunts</w:t>
            </w:r>
          </w:p>
        </w:tc>
        <w:tc>
          <w:tcPr>
            <w:tcW w:w="5387" w:type="dxa"/>
          </w:tcPr>
          <w:p w14:paraId="53154434" w14:textId="77777777" w:rsidR="00E830F7" w:rsidRPr="00AD4D2D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 xml:space="preserve">Identifies and </w:t>
            </w:r>
            <w:proofErr w:type="spellStart"/>
            <w:r w:rsidRPr="00AD4D2D">
              <w:rPr>
                <w:sz w:val="24"/>
                <w:szCs w:val="24"/>
              </w:rPr>
              <w:t>recognises</w:t>
            </w:r>
            <w:proofErr w:type="spellEnd"/>
            <w:r w:rsidRPr="00AD4D2D">
              <w:rPr>
                <w:sz w:val="24"/>
                <w:szCs w:val="24"/>
              </w:rPr>
              <w:t xml:space="preserve"> 2-digit numbers in the environment (U&amp;C)</w:t>
            </w:r>
          </w:p>
          <w:p w14:paraId="71E6610B" w14:textId="77777777" w:rsidR="00E830F7" w:rsidRPr="00AD4D2D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>Explores a range of tasks including games, puzzles and real-life contexts involving 2-digit numbers (A&amp;PS)</w:t>
            </w:r>
          </w:p>
        </w:tc>
        <w:tc>
          <w:tcPr>
            <w:tcW w:w="6817" w:type="dxa"/>
          </w:tcPr>
          <w:p w14:paraId="2E25E140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7425BDBE" w14:textId="77777777" w:rsidTr="00E038A9">
        <w:trPr>
          <w:trHeight w:val="734"/>
        </w:trPr>
        <w:tc>
          <w:tcPr>
            <w:tcW w:w="2405" w:type="dxa"/>
          </w:tcPr>
          <w:p w14:paraId="5939B5A1" w14:textId="77777777" w:rsidR="00E830F7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  <w:p w14:paraId="15F9C838" w14:textId="77777777" w:rsidR="00E830F7" w:rsidRDefault="00E830F7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Reflect</w:t>
            </w:r>
          </w:p>
          <w:p w14:paraId="2A82C0F2" w14:textId="77777777" w:rsidR="00E830F7" w:rsidRPr="00AA4D2D" w:rsidRDefault="00E830F7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530CB05" w14:textId="77777777" w:rsidR="00E830F7" w:rsidRPr="00EA6005" w:rsidRDefault="00E830F7" w:rsidP="00E830F7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6BE9671D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6ED05C0" w14:textId="77777777" w:rsidR="00E830F7" w:rsidRDefault="00E830F7" w:rsidP="00E830F7">
      <w:pPr>
        <w:rPr>
          <w:b/>
          <w:bCs/>
          <w:sz w:val="32"/>
          <w:szCs w:val="32"/>
        </w:rPr>
      </w:pPr>
    </w:p>
    <w:p w14:paraId="2E028DF6" w14:textId="77777777" w:rsidR="00E830F7" w:rsidRPr="00AA4D2D" w:rsidRDefault="00E830F7" w:rsidP="00E830F7">
      <w:pPr>
        <w:rPr>
          <w:b/>
          <w:bCs/>
          <w:sz w:val="32"/>
          <w:szCs w:val="32"/>
        </w:rPr>
      </w:pPr>
    </w:p>
    <w:p w14:paraId="69448581" w14:textId="27F6E143" w:rsidR="00E830F7" w:rsidRDefault="00E830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DE3FC34" w14:textId="77777777" w:rsidR="00E830F7" w:rsidRDefault="00E830F7" w:rsidP="00E830F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 xml:space="preserve">8 Addition and Subtraction 2 </w:t>
      </w:r>
    </w:p>
    <w:p w14:paraId="2E4F41D1" w14:textId="77777777" w:rsidR="00E830F7" w:rsidRDefault="00E830F7" w:rsidP="00E830F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319CAA32" w14:textId="77777777" w:rsidR="00E830F7" w:rsidRDefault="00E830F7" w:rsidP="00E830F7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E830F7" w14:paraId="0043D42B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623A0DA3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682A1F5F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330274B3" w14:textId="77777777" w:rsidR="00E830F7" w:rsidRPr="00AA4D2D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E830F7" w14:paraId="64CE457E" w14:textId="77777777" w:rsidTr="00E038A9">
        <w:trPr>
          <w:trHeight w:val="763"/>
        </w:trPr>
        <w:tc>
          <w:tcPr>
            <w:tcW w:w="2405" w:type="dxa"/>
          </w:tcPr>
          <w:p w14:paraId="452F20A1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3C03A45F" w14:textId="77777777" w:rsidR="00E830F7" w:rsidRPr="00AA4D2D" w:rsidRDefault="00E830F7" w:rsidP="00E038A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Adding 10 and 9</w:t>
            </w:r>
          </w:p>
        </w:tc>
        <w:tc>
          <w:tcPr>
            <w:tcW w:w="5387" w:type="dxa"/>
          </w:tcPr>
          <w:p w14:paraId="72C5973E" w14:textId="77777777" w:rsidR="00E830F7" w:rsidRPr="00DE132A" w:rsidRDefault="00E830F7" w:rsidP="00E830F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Uses knowledge of simple fact groups to develop further calculation strategies (R)</w:t>
            </w:r>
          </w:p>
        </w:tc>
        <w:tc>
          <w:tcPr>
            <w:tcW w:w="6817" w:type="dxa"/>
          </w:tcPr>
          <w:p w14:paraId="21481159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5E81F04D" w14:textId="77777777" w:rsidTr="00E038A9">
        <w:trPr>
          <w:trHeight w:val="734"/>
        </w:trPr>
        <w:tc>
          <w:tcPr>
            <w:tcW w:w="2405" w:type="dxa"/>
          </w:tcPr>
          <w:p w14:paraId="584CDB86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2, Lesson 2 </w:t>
            </w:r>
            <w:r>
              <w:rPr>
                <w:sz w:val="24"/>
                <w:szCs w:val="24"/>
              </w:rPr>
              <w:t>Subtracting 10 and 9</w:t>
            </w:r>
          </w:p>
        </w:tc>
        <w:tc>
          <w:tcPr>
            <w:tcW w:w="5387" w:type="dxa"/>
          </w:tcPr>
          <w:p w14:paraId="178E7AF9" w14:textId="77777777" w:rsidR="00E830F7" w:rsidRPr="00F81E83" w:rsidRDefault="00E830F7" w:rsidP="00E830F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Explores a range of approaches to support calculation strategies (U&amp;C)</w:t>
            </w:r>
          </w:p>
          <w:p w14:paraId="50106D62" w14:textId="77777777" w:rsidR="00E830F7" w:rsidRPr="002C4951" w:rsidRDefault="00E830F7" w:rsidP="00E830F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Uses knowledge of simple fact groups to develop further calculation strategies (R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17" w:type="dxa"/>
          </w:tcPr>
          <w:p w14:paraId="21413B05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7A7667F0" w14:textId="77777777" w:rsidTr="00E038A9">
        <w:trPr>
          <w:trHeight w:val="763"/>
        </w:trPr>
        <w:tc>
          <w:tcPr>
            <w:tcW w:w="2405" w:type="dxa"/>
          </w:tcPr>
          <w:p w14:paraId="39ECB0BC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3, Lesson 3</w:t>
            </w:r>
          </w:p>
          <w:p w14:paraId="4844F250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Make Tens</w:t>
            </w:r>
          </w:p>
        </w:tc>
        <w:tc>
          <w:tcPr>
            <w:tcW w:w="5387" w:type="dxa"/>
          </w:tcPr>
          <w:p w14:paraId="1810D4FC" w14:textId="77777777" w:rsidR="00E830F7" w:rsidRPr="00961288" w:rsidRDefault="00E830F7" w:rsidP="00E830F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Explores a range of approaches to support calculation strategies (U&amp;C)</w:t>
            </w:r>
          </w:p>
        </w:tc>
        <w:tc>
          <w:tcPr>
            <w:tcW w:w="6817" w:type="dxa"/>
          </w:tcPr>
          <w:p w14:paraId="58C78CEE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52D48917" w14:textId="77777777" w:rsidTr="00E038A9">
        <w:trPr>
          <w:trHeight w:val="763"/>
        </w:trPr>
        <w:tc>
          <w:tcPr>
            <w:tcW w:w="2405" w:type="dxa"/>
          </w:tcPr>
          <w:p w14:paraId="2B7E6E74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4</w:t>
            </w:r>
            <w:r>
              <w:rPr>
                <w:b/>
                <w:bCs/>
                <w:sz w:val="24"/>
                <w:szCs w:val="24"/>
              </w:rPr>
              <w:t xml:space="preserve"> and 5</w:t>
            </w:r>
            <w:r w:rsidRPr="00EB5C4B">
              <w:rPr>
                <w:b/>
                <w:bCs/>
                <w:sz w:val="24"/>
                <w:szCs w:val="24"/>
              </w:rPr>
              <w:t xml:space="preserve">, Lesson 4 </w:t>
            </w:r>
          </w:p>
          <w:p w14:paraId="2C60332E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Fact Families</w:t>
            </w:r>
          </w:p>
        </w:tc>
        <w:tc>
          <w:tcPr>
            <w:tcW w:w="5387" w:type="dxa"/>
          </w:tcPr>
          <w:p w14:paraId="019839CA" w14:textId="77777777" w:rsidR="00E830F7" w:rsidRPr="00F81E83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Translates representations into written addition or subtraction number sentences or expressions (C)</w:t>
            </w:r>
          </w:p>
          <w:p w14:paraId="47EDB833" w14:textId="77777777" w:rsidR="00E830F7" w:rsidRPr="00F81E83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Demonstrates, justifies, explains and argues the commutative property in relation to addition facts (R)</w:t>
            </w:r>
          </w:p>
          <w:p w14:paraId="05C050C0" w14:textId="77777777" w:rsidR="00E830F7" w:rsidRPr="00F81E83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Begins to develop an understanding of addition and subtraction as being the inverse of each other (U&amp;C)</w:t>
            </w:r>
          </w:p>
        </w:tc>
        <w:tc>
          <w:tcPr>
            <w:tcW w:w="6817" w:type="dxa"/>
          </w:tcPr>
          <w:p w14:paraId="3DE69AFC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29007FCE" w14:textId="77777777" w:rsidTr="00E038A9">
        <w:trPr>
          <w:trHeight w:val="734"/>
        </w:trPr>
        <w:tc>
          <w:tcPr>
            <w:tcW w:w="2405" w:type="dxa"/>
          </w:tcPr>
          <w:p w14:paraId="3E9C2580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075779CB" w14:textId="77777777" w:rsidR="00E830F7" w:rsidRPr="00A00888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Subtraction as Difference</w:t>
            </w:r>
          </w:p>
        </w:tc>
        <w:tc>
          <w:tcPr>
            <w:tcW w:w="5387" w:type="dxa"/>
          </w:tcPr>
          <w:p w14:paraId="41E80F80" w14:textId="77777777" w:rsidR="00E830F7" w:rsidRPr="00F81E83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Demonstrates subtraction as difference using a variety of models and strategies (U&amp;C)</w:t>
            </w:r>
          </w:p>
          <w:p w14:paraId="7EA78886" w14:textId="77777777" w:rsidR="00E830F7" w:rsidRPr="00F81E83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Translates representations into written subtraction number sentences or expressions (C)</w:t>
            </w:r>
          </w:p>
          <w:p w14:paraId="7C2D7383" w14:textId="77777777" w:rsidR="00E830F7" w:rsidRPr="00B42565" w:rsidRDefault="00E830F7" w:rsidP="00E830F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lastRenderedPageBreak/>
              <w:t>Begins to use a number line to demonstrate difference and bridging through 10 (C)</w:t>
            </w:r>
          </w:p>
        </w:tc>
        <w:tc>
          <w:tcPr>
            <w:tcW w:w="6817" w:type="dxa"/>
          </w:tcPr>
          <w:p w14:paraId="76B56C16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24D526BD" w14:textId="77777777" w:rsidTr="00E038A9">
        <w:trPr>
          <w:trHeight w:val="763"/>
        </w:trPr>
        <w:tc>
          <w:tcPr>
            <w:tcW w:w="2405" w:type="dxa"/>
          </w:tcPr>
          <w:p w14:paraId="1333C666" w14:textId="77777777" w:rsidR="00E830F7" w:rsidRPr="00EB5C4B" w:rsidRDefault="00E830F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444EF240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Just Tens</w:t>
            </w:r>
          </w:p>
        </w:tc>
        <w:tc>
          <w:tcPr>
            <w:tcW w:w="5387" w:type="dxa"/>
          </w:tcPr>
          <w:p w14:paraId="23B047C2" w14:textId="77777777" w:rsidR="00E830F7" w:rsidRPr="00F81E83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Adds and subtracts multiples of tens within 100 (U&amp;C)</w:t>
            </w:r>
          </w:p>
          <w:p w14:paraId="3CBDB465" w14:textId="77777777" w:rsidR="00E830F7" w:rsidRPr="00A00888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Counts multiples of tens from a given multiple using verbal, concrete and pictorial supports (U&amp;C)</w:t>
            </w:r>
          </w:p>
        </w:tc>
        <w:tc>
          <w:tcPr>
            <w:tcW w:w="6817" w:type="dxa"/>
          </w:tcPr>
          <w:p w14:paraId="54BE5524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21BACED2" w14:textId="77777777" w:rsidTr="00E038A9">
        <w:trPr>
          <w:trHeight w:val="734"/>
        </w:trPr>
        <w:tc>
          <w:tcPr>
            <w:tcW w:w="2405" w:type="dxa"/>
          </w:tcPr>
          <w:p w14:paraId="203BE047" w14:textId="77777777" w:rsidR="00E830F7" w:rsidRDefault="00E830F7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 and 9</w:t>
            </w:r>
            <w:r w:rsidRPr="00EB5C4B">
              <w:rPr>
                <w:b/>
                <w:bCs/>
                <w:sz w:val="24"/>
                <w:szCs w:val="24"/>
              </w:rPr>
              <w:t>, Lesson 7</w:t>
            </w:r>
            <w:r w:rsidRPr="00AA4D2D">
              <w:rPr>
                <w:sz w:val="24"/>
                <w:szCs w:val="24"/>
              </w:rPr>
              <w:t xml:space="preserve"> </w:t>
            </w:r>
          </w:p>
          <w:p w14:paraId="3417BF70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Adding and Subtracting Tens with Two-digit Numbers</w:t>
            </w:r>
          </w:p>
        </w:tc>
        <w:tc>
          <w:tcPr>
            <w:tcW w:w="5387" w:type="dxa"/>
          </w:tcPr>
          <w:p w14:paraId="0E17F5A5" w14:textId="77777777" w:rsidR="00E830F7" w:rsidRPr="00F81E83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Counts forwards and backwards in tens from any given number using verbal, concrete and pictorial supports (U&amp;C)</w:t>
            </w:r>
          </w:p>
          <w:p w14:paraId="48377922" w14:textId="77777777" w:rsidR="00E830F7" w:rsidRPr="00F81E83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Explores patterns and numerical relationships in addition and subtraction of tens on a hundred square (U&amp;C)</w:t>
            </w:r>
          </w:p>
          <w:p w14:paraId="132EDE0D" w14:textId="77777777" w:rsidR="00E830F7" w:rsidRPr="00F81E83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Constructs number sentences and number stories to solve problems involving addition and subtraction within 99 (A&amp;PS)</w:t>
            </w:r>
          </w:p>
          <w:p w14:paraId="08096441" w14:textId="77777777" w:rsidR="00E830F7" w:rsidRPr="009F6B65" w:rsidRDefault="00E830F7" w:rsidP="00E830F7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Justifies the selection and use of operations [addition and subtraction] in a variety of contexts (R)</w:t>
            </w:r>
          </w:p>
        </w:tc>
        <w:tc>
          <w:tcPr>
            <w:tcW w:w="6817" w:type="dxa"/>
          </w:tcPr>
          <w:p w14:paraId="6B57C8AF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830F7" w14:paraId="51A0ADA5" w14:textId="77777777" w:rsidTr="00E038A9">
        <w:trPr>
          <w:trHeight w:val="734"/>
        </w:trPr>
        <w:tc>
          <w:tcPr>
            <w:tcW w:w="2405" w:type="dxa"/>
          </w:tcPr>
          <w:p w14:paraId="169D21D6" w14:textId="77777777" w:rsidR="00E830F7" w:rsidRDefault="00E830F7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2527D687" w14:textId="77777777" w:rsidR="00E830F7" w:rsidRPr="00AA4D2D" w:rsidRDefault="00E830F7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45DACF9" w14:textId="77777777" w:rsidR="00E830F7" w:rsidRPr="00EA6005" w:rsidRDefault="00E830F7" w:rsidP="00E830F7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18C17B37" w14:textId="77777777" w:rsidR="00E830F7" w:rsidRDefault="00E830F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C32636B" w14:textId="77777777" w:rsidR="00E830F7" w:rsidRPr="00AA4D2D" w:rsidRDefault="00E830F7" w:rsidP="00E830F7">
      <w:pPr>
        <w:rPr>
          <w:b/>
          <w:bCs/>
          <w:sz w:val="32"/>
          <w:szCs w:val="32"/>
        </w:rPr>
      </w:pPr>
    </w:p>
    <w:p w14:paraId="452C7EF0" w14:textId="77777777" w:rsidR="00E830F7" w:rsidRPr="00AA4D2D" w:rsidRDefault="00E830F7" w:rsidP="00E830F7">
      <w:pPr>
        <w:rPr>
          <w:b/>
          <w:bCs/>
          <w:sz w:val="32"/>
          <w:szCs w:val="32"/>
        </w:rPr>
      </w:pPr>
    </w:p>
    <w:p w14:paraId="3FEF9F90" w14:textId="77777777" w:rsidR="00BA336C" w:rsidRDefault="00BA336C" w:rsidP="00E830F7">
      <w:pPr>
        <w:spacing w:before="4"/>
        <w:rPr>
          <w:b/>
          <w:sz w:val="16"/>
        </w:rPr>
      </w:pPr>
    </w:p>
    <w:sectPr w:rsidR="00BA336C" w:rsidSect="00E830F7">
      <w:headerReference w:type="even" r:id="rId19"/>
      <w:headerReference w:type="default" r:id="rId20"/>
      <w:foot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5F3A" w14:textId="77777777" w:rsidR="00540910" w:rsidRDefault="00540910">
      <w:r>
        <w:separator/>
      </w:r>
    </w:p>
  </w:endnote>
  <w:endnote w:type="continuationSeparator" w:id="0">
    <w:p w14:paraId="264AC125" w14:textId="77777777" w:rsidR="00540910" w:rsidRDefault="0054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7BED" w14:textId="77777777" w:rsidR="00BA33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73C96A1D" wp14:editId="10F8C370">
              <wp:simplePos x="0" y="0"/>
              <wp:positionH relativeFrom="page">
                <wp:posOffset>7902028</wp:posOffset>
              </wp:positionH>
              <wp:positionV relativeFrom="page">
                <wp:posOffset>6956299</wp:posOffset>
              </wp:positionV>
              <wp:extent cx="1888489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8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EA4AC" w14:textId="77777777" w:rsidR="00BA336C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t>First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Class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96A1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622.2pt;margin-top:547.75pt;width:148.7pt;height:13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" filled="f" stroked="f">
              <v:textbox inset="0,0,0,0">
                <w:txbxContent>
                  <w:p w14:paraId="322EA4AC" w14:textId="77777777" w:rsidR="00BA336C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t>First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Class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A5262" w14:textId="77777777" w:rsidR="00BA336C" w:rsidRDefault="00BA336C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0DFA" w14:textId="77777777" w:rsidR="00BA33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7808" behindDoc="1" locked="0" layoutInCell="1" allowOverlap="1" wp14:anchorId="7D523EB1" wp14:editId="573C0C0D">
              <wp:simplePos x="0" y="0"/>
              <wp:positionH relativeFrom="page">
                <wp:posOffset>7902028</wp:posOffset>
              </wp:positionH>
              <wp:positionV relativeFrom="page">
                <wp:posOffset>6956299</wp:posOffset>
              </wp:positionV>
              <wp:extent cx="1888489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8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B9351" w14:textId="77777777" w:rsidR="00BA336C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t>First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Class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23EB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622.2pt;margin-top:547.75pt;width:148.7pt;height:13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" filled="f" stroked="f">
              <v:textbox inset="0,0,0,0">
                <w:txbxContent>
                  <w:p w14:paraId="705B9351" w14:textId="77777777" w:rsidR="00BA336C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t>First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Class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585E" w14:textId="77777777" w:rsidR="00BA336C" w:rsidRDefault="00BA336C"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4CCD" w14:textId="77777777" w:rsidR="00BA33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2F3C05CF" wp14:editId="2CB79B0F">
              <wp:simplePos x="0" y="0"/>
              <wp:positionH relativeFrom="page">
                <wp:posOffset>7902028</wp:posOffset>
              </wp:positionH>
              <wp:positionV relativeFrom="page">
                <wp:posOffset>6956299</wp:posOffset>
              </wp:positionV>
              <wp:extent cx="1888489" cy="1651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8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DBE5C" w14:textId="77777777" w:rsidR="00BA336C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t>First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Class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C05C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7" type="#_x0000_t202" style="position:absolute;margin-left:622.2pt;margin-top:547.75pt;width:148.7pt;height:13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" filled="f" stroked="f">
              <v:textbox inset="0,0,0,0">
                <w:txbxContent>
                  <w:p w14:paraId="4CFDBE5C" w14:textId="77777777" w:rsidR="00BA336C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t>First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Class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7200" w14:textId="77777777" w:rsidR="00BA336C" w:rsidRDefault="00BA336C"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14C1" w14:textId="77777777" w:rsidR="00000000" w:rsidRPr="00AA4D2D" w:rsidRDefault="00000000" w:rsidP="00AA4D2D">
    <w:pPr>
      <w:pStyle w:val="Footer"/>
      <w:jc w:val="right"/>
      <w:rPr>
        <w:lang w:val="en-GB"/>
      </w:rPr>
    </w:pPr>
    <w:r w:rsidRPr="00AA4D2D">
      <w:rPr>
        <w:i/>
        <w:iCs/>
        <w:lang w:val="en-GB"/>
      </w:rPr>
      <w:t>Maths and Me</w:t>
    </w:r>
    <w:r>
      <w:rPr>
        <w:lang w:val="en-GB"/>
      </w:rPr>
      <w:t xml:space="preserve"> </w:t>
    </w:r>
    <w:r>
      <w:rPr>
        <w:lang w:val="en-GB"/>
      </w:rPr>
      <w:t>First Class</w:t>
    </w:r>
    <w:r>
      <w:rPr>
        <w:lang w:val="en-GB"/>
      </w:rPr>
      <w:t xml:space="preserve"> 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31BD" w14:textId="77777777" w:rsidR="00540910" w:rsidRDefault="00540910">
      <w:r>
        <w:separator/>
      </w:r>
    </w:p>
  </w:footnote>
  <w:footnote w:type="continuationSeparator" w:id="0">
    <w:p w14:paraId="3BEC49B8" w14:textId="77777777" w:rsidR="00540910" w:rsidRDefault="0054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EB76" w14:textId="77777777" w:rsidR="00BA33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0ABC65C0" wp14:editId="789829A0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26746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74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F91C2" w14:textId="77777777" w:rsidR="00BA336C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Unit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Numbers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C65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6.65pt;width:99.8pt;height:13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" filled="f" stroked="f">
              <v:textbox inset="0,0,0,0">
                <w:txbxContent>
                  <w:p w14:paraId="3A2F91C2" w14:textId="77777777" w:rsidR="00BA336C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Unit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Numbers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0081C5C8" wp14:editId="0D8D3771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B9472" w14:textId="77777777" w:rsidR="00BA336C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81C5C8" id="Textbox 2" o:spid="_x0000_s1027" type="#_x0000_t202" style="position:absolute;margin-left:574.45pt;margin-top:36.65pt;width:196.5pt;height:13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" filled="f" stroked="f">
              <v:textbox inset="0,0,0,0">
                <w:txbxContent>
                  <w:p w14:paraId="2DDB9472" w14:textId="77777777" w:rsidR="00BA336C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8FB3" w14:textId="77777777" w:rsidR="00BA33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7D949CDA" wp14:editId="49524261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B471F5" w14:textId="77777777" w:rsidR="00BA336C" w:rsidRDefault="00000000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Addition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Subtraction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1</w:t>
                          </w:r>
                        </w:p>
                        <w:p w14:paraId="3E84C34F" w14:textId="77777777" w:rsidR="00BA336C" w:rsidRDefault="00000000">
                          <w:pPr>
                            <w:spacing w:before="19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49CD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4.2pt;width:284.8pt;height:47.15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" filled="f" stroked="f">
              <v:textbox inset="0,0,0,0">
                <w:txbxContent>
                  <w:p w14:paraId="6DB471F5" w14:textId="77777777" w:rsidR="00BA336C" w:rsidRDefault="00000000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Addition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and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Subtraction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32"/>
                      </w:rPr>
                      <w:t>1</w:t>
                    </w:r>
                  </w:p>
                  <w:p w14:paraId="3E84C34F" w14:textId="77777777" w:rsidR="00BA336C" w:rsidRDefault="00000000">
                    <w:pPr>
                      <w:spacing w:before="19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74A9" w14:textId="77777777" w:rsidR="00BA33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6272" behindDoc="1" locked="0" layoutInCell="1" allowOverlap="1" wp14:anchorId="326E5E8E" wp14:editId="4F2E3046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967230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C08BE" w14:textId="77777777" w:rsidR="00BA336C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Unit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Addition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Subtraction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E5E8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36.65pt;width:154.9pt;height:13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" filled="f" stroked="f">
              <v:textbox inset="0,0,0,0">
                <w:txbxContent>
                  <w:p w14:paraId="628C08BE" w14:textId="77777777" w:rsidR="00BA336C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Unit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Addition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Subtraction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39FEBA3B" wp14:editId="7C3B4A3D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B8279" w14:textId="77777777" w:rsidR="00BA336C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FEBA3B" id="Textbox 6" o:spid="_x0000_s1031" type="#_x0000_t202" style="position:absolute;margin-left:574.45pt;margin-top:36.65pt;width:196.5pt;height:13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" filled="f" stroked="f">
              <v:textbox inset="0,0,0,0">
                <w:txbxContent>
                  <w:p w14:paraId="552B8279" w14:textId="77777777" w:rsidR="00BA336C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D087" w14:textId="77777777" w:rsidR="00BA33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099BFA14" wp14:editId="3FD584BE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8C91C" w14:textId="77777777" w:rsidR="00BA336C" w:rsidRDefault="00000000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Fractions</w:t>
                          </w:r>
                        </w:p>
                        <w:p w14:paraId="5687EAA6" w14:textId="77777777" w:rsidR="00BA336C" w:rsidRDefault="00000000">
                          <w:pPr>
                            <w:spacing w:before="19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BFA1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71pt;margin-top:74.2pt;width:284.8pt;height:47.1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" filled="f" stroked="f">
              <v:textbox inset="0,0,0,0">
                <w:txbxContent>
                  <w:p w14:paraId="0D38C91C" w14:textId="77777777" w:rsidR="00BA336C" w:rsidRDefault="00000000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3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Fractions</w:t>
                    </w:r>
                  </w:p>
                  <w:p w14:paraId="5687EAA6" w14:textId="77777777" w:rsidR="00BA336C" w:rsidRDefault="00000000">
                    <w:pPr>
                      <w:spacing w:before="19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4B4F" w14:textId="77777777" w:rsidR="00BA33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8320" behindDoc="1" locked="0" layoutInCell="1" allowOverlap="1" wp14:anchorId="35A74363" wp14:editId="6CD0FFAF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937260" cy="1651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7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28C7A" w14:textId="77777777" w:rsidR="00BA336C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Unit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Fractions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7436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71pt;margin-top:36.65pt;width:73.8pt;height:13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" filled="f" stroked="f">
              <v:textbox inset="0,0,0,0">
                <w:txbxContent>
                  <w:p w14:paraId="2F928C7A" w14:textId="77777777" w:rsidR="00BA336C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Unit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Fractions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28EDCACC" wp14:editId="437EF977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44EECE" w14:textId="77777777" w:rsidR="00BA336C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DCACC" id="Textbox 10" o:spid="_x0000_s1035" type="#_x0000_t202" style="position:absolute;margin-left:574.45pt;margin-top:36.65pt;width:196.5pt;height:13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" filled="f" stroked="f">
              <v:textbox inset="0,0,0,0">
                <w:txbxContent>
                  <w:p w14:paraId="1244EECE" w14:textId="77777777" w:rsidR="00BA336C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71F4" w14:textId="77777777" w:rsidR="00BA33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4E0E6A3B" wp14:editId="1A0E3CB7">
              <wp:simplePos x="0" y="0"/>
              <wp:positionH relativeFrom="page">
                <wp:posOffset>901496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40DD0" w14:textId="77777777" w:rsidR="00BA336C" w:rsidRDefault="00000000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4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Data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1</w:t>
                          </w:r>
                        </w:p>
                        <w:p w14:paraId="2802AE38" w14:textId="77777777" w:rsidR="00BA336C" w:rsidRDefault="00000000">
                          <w:pPr>
                            <w:spacing w:before="19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E6A3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6" type="#_x0000_t202" style="position:absolute;margin-left:71pt;margin-top:74.2pt;width:284.8pt;height:47.1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" filled="f" stroked="f">
              <v:textbox inset="0,0,0,0">
                <w:txbxContent>
                  <w:p w14:paraId="40340DD0" w14:textId="77777777" w:rsidR="00BA336C" w:rsidRDefault="00000000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4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Data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32"/>
                      </w:rPr>
                      <w:t>1</w:t>
                    </w:r>
                  </w:p>
                  <w:p w14:paraId="2802AE38" w14:textId="77777777" w:rsidR="00BA336C" w:rsidRDefault="00000000">
                    <w:pPr>
                      <w:spacing w:before="19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5F09" w14:textId="16F76480" w:rsidR="00E830F7" w:rsidRDefault="00E830F7">
    <w:pPr>
      <w:pStyle w:val="BodyText"/>
      <w:spacing w:line="14" w:lineRule="auto"/>
      <w:rPr>
        <w:b w:val="0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892E" w14:textId="66AF38CA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E01"/>
    <w:multiLevelType w:val="hybridMultilevel"/>
    <w:tmpl w:val="9BBE5708"/>
    <w:lvl w:ilvl="0" w:tplc="3A80A1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624E3A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94921FB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E47A9C5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D5F0CEA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3166802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D55E21B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B262E02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29FC1ED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F4310B"/>
    <w:multiLevelType w:val="hybridMultilevel"/>
    <w:tmpl w:val="3AEE45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5312A"/>
    <w:multiLevelType w:val="hybridMultilevel"/>
    <w:tmpl w:val="8D78B7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81EB5"/>
    <w:multiLevelType w:val="hybridMultilevel"/>
    <w:tmpl w:val="8702E148"/>
    <w:lvl w:ilvl="0" w:tplc="4ABA25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B40508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65F6209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7456987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AD88DFE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2018808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86F85CC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D6BCA58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0A441C9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EB35E1"/>
    <w:multiLevelType w:val="hybridMultilevel"/>
    <w:tmpl w:val="7590AE9E"/>
    <w:lvl w:ilvl="0" w:tplc="8C4240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E24BB4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9BF0BDA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C188289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9ADA1B56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1A266A5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2FDC709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5D54B84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DC043B0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3338B3"/>
    <w:multiLevelType w:val="hybridMultilevel"/>
    <w:tmpl w:val="C0A6447C"/>
    <w:lvl w:ilvl="0" w:tplc="A94410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10F17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5F8011A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9F69FD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E124B70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47EEFC9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ABC046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320AE5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8A60151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FD5928"/>
    <w:multiLevelType w:val="hybridMultilevel"/>
    <w:tmpl w:val="5E2651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F249C"/>
    <w:multiLevelType w:val="hybridMultilevel"/>
    <w:tmpl w:val="804AFF06"/>
    <w:lvl w:ilvl="0" w:tplc="3620F1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EEA8A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84565EB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1604E15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1D5CC58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076ACE8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A724A16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B0BA454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3AB0D774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2560152"/>
    <w:multiLevelType w:val="hybridMultilevel"/>
    <w:tmpl w:val="B76425EE"/>
    <w:lvl w:ilvl="0" w:tplc="715435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18E68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3F2A836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08A27A5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E17E2D8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9E5CBA7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409897E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D570EAC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161A5E4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6FF47F0"/>
    <w:multiLevelType w:val="hybridMultilevel"/>
    <w:tmpl w:val="F724A064"/>
    <w:lvl w:ilvl="0" w:tplc="A606E7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12F0DE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F4A29CD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7098F57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B694CBC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0E5E9B8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3E7462F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66AE856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1F4E71E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8697D59"/>
    <w:multiLevelType w:val="hybridMultilevel"/>
    <w:tmpl w:val="3C7AA88E"/>
    <w:lvl w:ilvl="0" w:tplc="D0EEEF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2CD8B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226972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B644AE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FA202D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3E0E8A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84C2FB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5068100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3470212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CD1106"/>
    <w:multiLevelType w:val="hybridMultilevel"/>
    <w:tmpl w:val="9AE81CA4"/>
    <w:lvl w:ilvl="0" w:tplc="1DB4CA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4226A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0AC2F2F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1492888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2F2AA8D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32B6011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ECEA896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18863CC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B9EAFA9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FFE64DB"/>
    <w:multiLevelType w:val="hybridMultilevel"/>
    <w:tmpl w:val="CBDA072E"/>
    <w:lvl w:ilvl="0" w:tplc="D500FA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D8AD9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E560157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CF963A6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9FDC5A5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E4ECC6B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9C7E19D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0866B4B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25627B4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720685"/>
    <w:multiLevelType w:val="hybridMultilevel"/>
    <w:tmpl w:val="879600EA"/>
    <w:lvl w:ilvl="0" w:tplc="66BEE4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CA69A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E1A79F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4426AD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305E0E6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D482308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3EEBAC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218CF6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6A3E41A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7877B2C"/>
    <w:multiLevelType w:val="hybridMultilevel"/>
    <w:tmpl w:val="51720612"/>
    <w:lvl w:ilvl="0" w:tplc="5A5848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42637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270AF19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AE86DE1C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9B2EC618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386840B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A7AE4C0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CAD6F26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4514742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9250166"/>
    <w:multiLevelType w:val="hybridMultilevel"/>
    <w:tmpl w:val="90D249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62021"/>
    <w:multiLevelType w:val="hybridMultilevel"/>
    <w:tmpl w:val="A6523EAE"/>
    <w:lvl w:ilvl="0" w:tplc="2C505B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7EA738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9B78BC1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51D60BC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13B2E33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0AC6BA9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09CA0DB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FF5C1E1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9F5291D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0EB47B0"/>
    <w:multiLevelType w:val="hybridMultilevel"/>
    <w:tmpl w:val="F76ED858"/>
    <w:lvl w:ilvl="0" w:tplc="200A73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B6D4E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5101C5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70CBBD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FFED5C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390ED6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5DDE609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CE43BC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B1CFA6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3624626"/>
    <w:multiLevelType w:val="hybridMultilevel"/>
    <w:tmpl w:val="AEA47B06"/>
    <w:lvl w:ilvl="0" w:tplc="358CCE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BCCB3A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F178473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8DA0C49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A56EE51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F6FE304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5D58748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7CDA521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51F2495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5F46B91"/>
    <w:multiLevelType w:val="hybridMultilevel"/>
    <w:tmpl w:val="D62CCD2A"/>
    <w:lvl w:ilvl="0" w:tplc="431CF3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50B37C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3EB4FEC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9524F0F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C3DAFCB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A894A35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401840E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28800BF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4BE4E64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7D460FC"/>
    <w:multiLevelType w:val="hybridMultilevel"/>
    <w:tmpl w:val="BE56746C"/>
    <w:lvl w:ilvl="0" w:tplc="F0E41C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829BBE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613C99B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7558521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C6EAAC0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36DABD0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8DA45A4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1A160D1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A0B262D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BEE3D33"/>
    <w:multiLevelType w:val="hybridMultilevel"/>
    <w:tmpl w:val="0296B5EA"/>
    <w:lvl w:ilvl="0" w:tplc="452E68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EC330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183CFD8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0260966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F6B66D5E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52120C4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059C833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E554723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9440FD4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CA35705"/>
    <w:multiLevelType w:val="hybridMultilevel"/>
    <w:tmpl w:val="327ADB60"/>
    <w:lvl w:ilvl="0" w:tplc="AAB2F0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B2701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7BB65C1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67A81CF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50EA9E4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3F14391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73060C8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6FF8DEA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5D004CE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3822C51"/>
    <w:multiLevelType w:val="hybridMultilevel"/>
    <w:tmpl w:val="D368BE00"/>
    <w:lvl w:ilvl="0" w:tplc="B04AB4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2C064A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8B7A679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00A29A6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A98E5AF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CF4E61D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77E2A40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36FCF3D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0CA6892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3CD7295"/>
    <w:multiLevelType w:val="hybridMultilevel"/>
    <w:tmpl w:val="2B56C67C"/>
    <w:lvl w:ilvl="0" w:tplc="3FFAB8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D46E0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68A6149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58CA2F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7DA48C7A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AFF0016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B14C29B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F7D8A73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8E8E6CB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3E10D08"/>
    <w:multiLevelType w:val="hybridMultilevel"/>
    <w:tmpl w:val="33FA882A"/>
    <w:lvl w:ilvl="0" w:tplc="562EAF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6045D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862AD0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7FEC3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E216F66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6424AA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F2C61D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1606A5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38D82C7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5FC51F1"/>
    <w:multiLevelType w:val="hybridMultilevel"/>
    <w:tmpl w:val="F0E2C1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D66DD"/>
    <w:multiLevelType w:val="hybridMultilevel"/>
    <w:tmpl w:val="E8F82698"/>
    <w:lvl w:ilvl="0" w:tplc="1EFCFA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7E742A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0E3ED4F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560EC3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93C0C43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ADDA079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A9D6021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8CAAFC4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B41407C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914673F"/>
    <w:multiLevelType w:val="hybridMultilevel"/>
    <w:tmpl w:val="2CA2C1FA"/>
    <w:lvl w:ilvl="0" w:tplc="1A7434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087E2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1614584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DA663DA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35627D7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900E040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8F2C14C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4B32361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4740D54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A9221A2"/>
    <w:multiLevelType w:val="hybridMultilevel"/>
    <w:tmpl w:val="14C2A58A"/>
    <w:lvl w:ilvl="0" w:tplc="1652BE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740B48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16C60D8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E498552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A148C44A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E870C63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F140C75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5F48BA4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DDA8005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CB93B6D"/>
    <w:multiLevelType w:val="hybridMultilevel"/>
    <w:tmpl w:val="E7F0896A"/>
    <w:lvl w:ilvl="0" w:tplc="1292E4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3AD21E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7F84766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0C3A75D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4A00351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D0FE3E8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C5386EE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1264FFC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DB921F2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DE70BFE"/>
    <w:multiLevelType w:val="hybridMultilevel"/>
    <w:tmpl w:val="89F4F3A0"/>
    <w:lvl w:ilvl="0" w:tplc="0212CD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4A2ADE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069CCEA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604565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C8EC857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C11262A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93BE64B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7B76F1D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842035D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3746AC1"/>
    <w:multiLevelType w:val="hybridMultilevel"/>
    <w:tmpl w:val="7442784E"/>
    <w:lvl w:ilvl="0" w:tplc="EDCC4B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28562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7E1A081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9538EF2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F796DD9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BF88679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6F7E9BC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4454B3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54665D3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5213ECC"/>
    <w:multiLevelType w:val="hybridMultilevel"/>
    <w:tmpl w:val="9EDCFB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1318BD"/>
    <w:multiLevelType w:val="hybridMultilevel"/>
    <w:tmpl w:val="6810C08E"/>
    <w:lvl w:ilvl="0" w:tplc="B30EB5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D81924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F890728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D652C54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DA7EC40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211A346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51AA665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F77E5E7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FA0E81E4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num w:numId="1" w16cid:durableId="354966754">
    <w:abstractNumId w:val="25"/>
  </w:num>
  <w:num w:numId="2" w16cid:durableId="665942923">
    <w:abstractNumId w:val="17"/>
  </w:num>
  <w:num w:numId="3" w16cid:durableId="1197894307">
    <w:abstractNumId w:val="5"/>
  </w:num>
  <w:num w:numId="4" w16cid:durableId="1986624928">
    <w:abstractNumId w:val="13"/>
  </w:num>
  <w:num w:numId="5" w16cid:durableId="754865819">
    <w:abstractNumId w:val="10"/>
  </w:num>
  <w:num w:numId="6" w16cid:durableId="777457372">
    <w:abstractNumId w:val="21"/>
  </w:num>
  <w:num w:numId="7" w16cid:durableId="523592767">
    <w:abstractNumId w:val="14"/>
  </w:num>
  <w:num w:numId="8" w16cid:durableId="1405452200">
    <w:abstractNumId w:val="22"/>
  </w:num>
  <w:num w:numId="9" w16cid:durableId="75787318">
    <w:abstractNumId w:val="8"/>
  </w:num>
  <w:num w:numId="10" w16cid:durableId="1490100632">
    <w:abstractNumId w:val="3"/>
  </w:num>
  <w:num w:numId="11" w16cid:durableId="515535504">
    <w:abstractNumId w:val="20"/>
  </w:num>
  <w:num w:numId="12" w16cid:durableId="2050142">
    <w:abstractNumId w:val="28"/>
  </w:num>
  <w:num w:numId="13" w16cid:durableId="1773013306">
    <w:abstractNumId w:val="34"/>
  </w:num>
  <w:num w:numId="14" w16cid:durableId="8798989">
    <w:abstractNumId w:val="7"/>
  </w:num>
  <w:num w:numId="15" w16cid:durableId="499387837">
    <w:abstractNumId w:val="30"/>
  </w:num>
  <w:num w:numId="16" w16cid:durableId="18357775">
    <w:abstractNumId w:val="24"/>
  </w:num>
  <w:num w:numId="17" w16cid:durableId="545458612">
    <w:abstractNumId w:val="12"/>
  </w:num>
  <w:num w:numId="18" w16cid:durableId="1755860591">
    <w:abstractNumId w:val="19"/>
  </w:num>
  <w:num w:numId="19" w16cid:durableId="1309362219">
    <w:abstractNumId w:val="27"/>
  </w:num>
  <w:num w:numId="20" w16cid:durableId="436753228">
    <w:abstractNumId w:val="23"/>
  </w:num>
  <w:num w:numId="21" w16cid:durableId="248006200">
    <w:abstractNumId w:val="16"/>
  </w:num>
  <w:num w:numId="22" w16cid:durableId="758522207">
    <w:abstractNumId w:val="29"/>
  </w:num>
  <w:num w:numId="23" w16cid:durableId="2118980004">
    <w:abstractNumId w:val="9"/>
  </w:num>
  <w:num w:numId="24" w16cid:durableId="771515477">
    <w:abstractNumId w:val="18"/>
  </w:num>
  <w:num w:numId="25" w16cid:durableId="590898370">
    <w:abstractNumId w:val="31"/>
  </w:num>
  <w:num w:numId="26" w16cid:durableId="1927423717">
    <w:abstractNumId w:val="32"/>
  </w:num>
  <w:num w:numId="27" w16cid:durableId="114368164">
    <w:abstractNumId w:val="0"/>
  </w:num>
  <w:num w:numId="28" w16cid:durableId="510073066">
    <w:abstractNumId w:val="11"/>
  </w:num>
  <w:num w:numId="29" w16cid:durableId="2065903610">
    <w:abstractNumId w:val="4"/>
  </w:num>
  <w:num w:numId="30" w16cid:durableId="1728215208">
    <w:abstractNumId w:val="6"/>
  </w:num>
  <w:num w:numId="31" w16cid:durableId="184944956">
    <w:abstractNumId w:val="33"/>
  </w:num>
  <w:num w:numId="32" w16cid:durableId="982193890">
    <w:abstractNumId w:val="1"/>
  </w:num>
  <w:num w:numId="33" w16cid:durableId="1028028418">
    <w:abstractNumId w:val="15"/>
  </w:num>
  <w:num w:numId="34" w16cid:durableId="1778940439">
    <w:abstractNumId w:val="2"/>
  </w:num>
  <w:num w:numId="35" w16cid:durableId="8967435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36C"/>
    <w:rsid w:val="00540910"/>
    <w:rsid w:val="00BA336C"/>
    <w:rsid w:val="00E830F7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85C8A"/>
  <w15:docId w15:val="{01BD5109-8D7B-4090-A041-C3EF0F0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83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0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3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0F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830F7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1884</Words>
  <Characters>10740</Characters>
  <Application>Microsoft Office Word</Application>
  <DocSecurity>0</DocSecurity>
  <Lines>89</Lines>
  <Paragraphs>25</Paragraphs>
  <ScaleCrop>false</ScaleCrop>
  <Company>Smurfit Kappa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cp:lastModifiedBy>Nicola Moloney</cp:lastModifiedBy>
  <cp:revision>2</cp:revision>
  <dcterms:created xsi:type="dcterms:W3CDTF">2024-10-09T13:09:00Z</dcterms:created>
  <dcterms:modified xsi:type="dcterms:W3CDTF">2024-10-09T13:09:00Z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24.2.255</vt:lpwstr>
  </property>
  <property fmtid="{D5CDD505-2E9C-101B-9397-08002B2CF9AE}" pid="6" name="_AuthorEmail">
    <vt:lpwstr>Ciara.Carroll@edco.ie</vt:lpwstr>
  </property>
  <property fmtid="{D5CDD505-2E9C-101B-9397-08002B2CF9AE}" pid="7" name="_AuthorEmailDisplayName">
    <vt:lpwstr>Ciara Carroll</vt:lpwstr>
  </property>
  <property fmtid="{D5CDD505-2E9C-101B-9397-08002B2CF9AE}" pid="8" name="_EmailSubject">
    <vt:lpwstr>1st class U1-4 and 2nd class U1-5 FAO sheet</vt:lpwstr>
  </property>
  <property fmtid="{D5CDD505-2E9C-101B-9397-08002B2CF9AE}" pid="9" name="_NewReviewCycle">
    <vt:lpwstr/>
  </property>
  <property fmtid="{D5CDD505-2E9C-101B-9397-08002B2CF9AE}" pid="10" name="_PreviousAdHocReviewCycleID">
    <vt:lpwstr>-972008710</vt:lpwstr>
  </property>
  <property fmtid="{D5CDD505-2E9C-101B-9397-08002B2CF9AE}" pid="11" name="_ReviewingToolsShownOnce">
    <vt:lpwstr/>
  </property>
</Properties>
</file>