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CA67B" w14:textId="39D98AEF" w:rsidR="009D18DA" w:rsidRPr="006669C8" w:rsidRDefault="009D18DA" w:rsidP="009D18DA">
      <w:pPr>
        <w:pStyle w:val="Title"/>
        <w:spacing w:after="160"/>
        <w:ind w:left="2415" w:right="2444"/>
        <w:rPr>
          <w:rFonts w:asciiTheme="minorHAnsi" w:hAnsiTheme="minorHAnsi" w:cstheme="minorHAnsi"/>
          <w:b w:val="0"/>
          <w:color w:val="F05A29"/>
          <w:sz w:val="24"/>
          <w:szCs w:val="24"/>
        </w:rPr>
      </w:pPr>
      <w:r w:rsidRPr="006669C8">
        <w:rPr>
          <w:rFonts w:asciiTheme="minorHAnsi" w:hAnsiTheme="minorHAnsi" w:cstheme="minorHAnsi"/>
          <w:color w:val="F05A29"/>
        </w:rPr>
        <w:t xml:space="preserve">Unit 7: Numbers to 100 (December: Weeks 1&amp;2) </w:t>
      </w:r>
    </w:p>
    <w:tbl>
      <w:tblPr>
        <w:tblStyle w:val="TableGrid"/>
        <w:tblW w:w="0" w:type="auto"/>
        <w:tblInd w:w="556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52"/>
        <w:gridCol w:w="12678"/>
      </w:tblGrid>
      <w:tr w:rsidR="009D18DA" w:rsidRPr="006669C8" w14:paraId="4A605F97" w14:textId="77777777" w:rsidTr="00613A6A">
        <w:tc>
          <w:tcPr>
            <w:tcW w:w="2552" w:type="dxa"/>
            <w:shd w:val="clear" w:color="auto" w:fill="F6D6C2"/>
          </w:tcPr>
          <w:p w14:paraId="177B9DB8" w14:textId="5D088669" w:rsidR="009D18DA" w:rsidRPr="006669C8" w:rsidRDefault="009D18DA" w:rsidP="009D4168">
            <w:pPr>
              <w:widowControl/>
              <w:spacing w:before="60" w:after="60"/>
              <w:ind w:left="-416" w:firstLine="4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9C8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730B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669C8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678" w:type="dxa"/>
          </w:tcPr>
          <w:p w14:paraId="7C5E57EF" w14:textId="713CEFB8" w:rsidR="009D18DA" w:rsidRPr="009F2A60" w:rsidRDefault="009D18DA" w:rsidP="009F2A60">
            <w:pPr>
              <w:rPr>
                <w:rFonts w:asciiTheme="minorHAnsi" w:hAnsiTheme="minorHAnsi" w:cstheme="minorHAnsi"/>
                <w:sz w:val="20"/>
              </w:rPr>
            </w:pPr>
            <w:r w:rsidRPr="006669C8">
              <w:rPr>
                <w:rFonts w:asciiTheme="minorHAnsi" w:hAnsiTheme="minorHAnsi" w:cstheme="minorHAnsi"/>
                <w:sz w:val="20"/>
              </w:rPr>
              <w:t>Number &gt; Numeration and Counting; Place Value and Base Ten.</w:t>
            </w:r>
            <w:r w:rsidR="009F2A6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F2A60" w:rsidRPr="009F2A60">
              <w:rPr>
                <w:rFonts w:asciiTheme="minorHAnsi" w:hAnsiTheme="minorHAnsi" w:cstheme="minorHAnsi"/>
                <w:sz w:val="20"/>
              </w:rPr>
              <w:t>Algebra &gt; Expressions and Equations</w:t>
            </w:r>
            <w:r w:rsidR="009F2A60">
              <w:rPr>
                <w:rFonts w:asciiTheme="minorHAnsi" w:hAnsiTheme="minorHAnsi" w:cstheme="minorHAnsi"/>
                <w:sz w:val="20"/>
              </w:rPr>
              <w:t xml:space="preserve">; </w:t>
            </w:r>
            <w:r w:rsidR="009F2A60" w:rsidRPr="009F2A60">
              <w:rPr>
                <w:rFonts w:asciiTheme="minorHAnsi" w:hAnsiTheme="minorHAnsi" w:cstheme="minorHAnsi"/>
                <w:sz w:val="20"/>
              </w:rPr>
              <w:t>Number &gt; Sets and Operations</w:t>
            </w:r>
            <w:r w:rsidR="009F2A60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14:paraId="6E3FEFC1" w14:textId="77777777" w:rsidR="009D18DA" w:rsidRPr="006669C8" w:rsidRDefault="009D18DA" w:rsidP="009D18DA">
      <w:pPr>
        <w:pStyle w:val="BodyText"/>
        <w:spacing w:before="54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Ind w:w="556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tblLook w:val="04A0" w:firstRow="1" w:lastRow="0" w:firstColumn="1" w:lastColumn="0" w:noHBand="0" w:noVBand="1"/>
      </w:tblPr>
      <w:tblGrid>
        <w:gridCol w:w="2552"/>
        <w:gridCol w:w="12676"/>
      </w:tblGrid>
      <w:tr w:rsidR="009D18DA" w:rsidRPr="006669C8" w14:paraId="07E3FA5E" w14:textId="77777777" w:rsidTr="00613A6A">
        <w:tc>
          <w:tcPr>
            <w:tcW w:w="2552" w:type="dxa"/>
            <w:shd w:val="clear" w:color="auto" w:fill="F6D6C2"/>
          </w:tcPr>
          <w:p w14:paraId="25DDBF64" w14:textId="77777777" w:rsidR="009D18DA" w:rsidRPr="006669C8" w:rsidRDefault="009D18DA" w:rsidP="002466EA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9C8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76" w:type="dxa"/>
          </w:tcPr>
          <w:p w14:paraId="470437F8" w14:textId="3B64CE22" w:rsidR="009D18DA" w:rsidRPr="009F2A60" w:rsidRDefault="004A6A5C" w:rsidP="009F2A60">
            <w:pPr>
              <w:widowControl/>
              <w:spacing w:before="100"/>
              <w:contextualSpacing/>
              <w:rPr>
                <w:rFonts w:asciiTheme="minorHAnsi" w:hAnsiTheme="minorHAnsi" w:cstheme="minorHAnsi"/>
                <w:sz w:val="20"/>
              </w:rPr>
            </w:pPr>
            <w:r w:rsidRPr="009F2A60">
              <w:rPr>
                <w:rFonts w:asciiTheme="minorHAnsi" w:hAnsiTheme="minorHAnsi" w:cstheme="minorHAnsi"/>
                <w:sz w:val="20"/>
              </w:rPr>
              <w:t>Through appropriately playful and engaging learning experiences children should be able to demonstrate proficiency in using and applying different counting strategies; understand that digits have different values depending on their place or position in a number; use estimation to quickly determine number values and number calculations</w:t>
            </w:r>
            <w:r w:rsidR="009F2A60" w:rsidRPr="009F2A60">
              <w:rPr>
                <w:rFonts w:asciiTheme="minorHAnsi" w:hAnsiTheme="minorHAnsi" w:cstheme="minorHAnsi"/>
                <w:sz w:val="20"/>
              </w:rPr>
              <w:t xml:space="preserve">; </w:t>
            </w:r>
            <w:r w:rsidR="009F2A60" w:rsidRPr="009F2A60">
              <w:rPr>
                <w:rFonts w:asciiTheme="minorHAnsi" w:hAnsiTheme="minorHAnsi" w:cstheme="minorHAnsi"/>
                <w:sz w:val="20"/>
              </w:rPr>
              <w:t>interpret the meaning of symbols or pictures in number sentences</w:t>
            </w:r>
            <w:r w:rsidR="009F2A60" w:rsidRPr="009F2A60">
              <w:rPr>
                <w:rFonts w:asciiTheme="minorHAnsi" w:hAnsiTheme="minorHAnsi" w:cstheme="minorHAnsi"/>
                <w:sz w:val="20"/>
              </w:rPr>
              <w:t>;</w:t>
            </w:r>
            <w:r w:rsidR="009F2A6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F2A60" w:rsidRPr="009F2A60">
              <w:rPr>
                <w:rFonts w:asciiTheme="minorHAnsi" w:hAnsiTheme="minorHAnsi" w:cstheme="minorHAnsi"/>
                <w:sz w:val="20"/>
              </w:rPr>
              <w:t>select, make use of and represent a range of addition and subtraction strategies.</w:t>
            </w:r>
          </w:p>
        </w:tc>
      </w:tr>
    </w:tbl>
    <w:p w14:paraId="04DCCCBE" w14:textId="77777777" w:rsidR="00450F1C" w:rsidRDefault="00450F1C">
      <w:pPr>
        <w:pStyle w:val="BodyText"/>
        <w:spacing w:before="1" w:after="1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354"/>
        <w:gridCol w:w="547"/>
        <w:gridCol w:w="3525"/>
        <w:gridCol w:w="1953"/>
      </w:tblGrid>
      <w:tr w:rsidR="00190FCF" w:rsidRPr="00651269" w14:paraId="26E30BB7" w14:textId="77777777" w:rsidTr="00190FCF">
        <w:trPr>
          <w:trHeight w:val="669"/>
          <w:jc w:val="center"/>
        </w:trPr>
        <w:tc>
          <w:tcPr>
            <w:tcW w:w="850" w:type="dxa"/>
            <w:tcBorders>
              <w:right w:val="single" w:sz="8" w:space="0" w:color="FFFFFF" w:themeColor="background1"/>
            </w:tcBorders>
            <w:shd w:val="clear" w:color="auto" w:fill="F05A29"/>
            <w:vAlign w:val="center"/>
          </w:tcPr>
          <w:p w14:paraId="78C8356A" w14:textId="77777777" w:rsidR="006669C8" w:rsidRPr="00651269" w:rsidRDefault="006669C8" w:rsidP="005509F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Lesson</w:t>
            </w:r>
          </w:p>
        </w:tc>
        <w:tc>
          <w:tcPr>
            <w:tcW w:w="835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05A29"/>
            <w:vAlign w:val="center"/>
          </w:tcPr>
          <w:p w14:paraId="33B61147" w14:textId="77777777" w:rsidR="006669C8" w:rsidRPr="00651269" w:rsidRDefault="006669C8" w:rsidP="005509F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Focus of Learning (with Elements)</w:t>
            </w:r>
          </w:p>
        </w:tc>
        <w:tc>
          <w:tcPr>
            <w:tcW w:w="54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05A29"/>
            <w:vAlign w:val="center"/>
          </w:tcPr>
          <w:p w14:paraId="6AC1AEAD" w14:textId="77777777" w:rsidR="006669C8" w:rsidRPr="00651269" w:rsidRDefault="006669C8" w:rsidP="005509F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CM</w:t>
            </w:r>
          </w:p>
        </w:tc>
        <w:tc>
          <w:tcPr>
            <w:tcW w:w="352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05A29"/>
            <w:vAlign w:val="center"/>
          </w:tcPr>
          <w:p w14:paraId="2357138B" w14:textId="77777777" w:rsidR="006669C8" w:rsidRPr="00651269" w:rsidRDefault="006669C8" w:rsidP="005509F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Learning Experiences</w:t>
            </w:r>
          </w:p>
        </w:tc>
        <w:tc>
          <w:tcPr>
            <w:tcW w:w="1953" w:type="dxa"/>
            <w:tcBorders>
              <w:left w:val="single" w:sz="8" w:space="0" w:color="FFFFFF" w:themeColor="background1"/>
            </w:tcBorders>
            <w:shd w:val="clear" w:color="auto" w:fill="F05A29"/>
            <w:vAlign w:val="center"/>
          </w:tcPr>
          <w:p w14:paraId="5E95762A" w14:textId="77777777" w:rsidR="006669C8" w:rsidRPr="00651269" w:rsidRDefault="006669C8" w:rsidP="005509F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Assessment</w:t>
            </w:r>
          </w:p>
        </w:tc>
      </w:tr>
      <w:tr w:rsidR="006669C8" w:rsidRPr="00651269" w14:paraId="0177650D" w14:textId="77777777" w:rsidTr="00190FCF">
        <w:trPr>
          <w:trHeight w:val="669"/>
          <w:jc w:val="center"/>
        </w:trPr>
        <w:tc>
          <w:tcPr>
            <w:tcW w:w="850" w:type="dxa"/>
          </w:tcPr>
          <w:p w14:paraId="6F4538E1" w14:textId="77777777" w:rsidR="006669C8" w:rsidRPr="00651269" w:rsidRDefault="006669C8" w:rsidP="006669C8">
            <w:pPr>
              <w:pStyle w:val="TableParagraph"/>
              <w:spacing w:line="216" w:lineRule="exact"/>
              <w:ind w:left="33"/>
              <w:jc w:val="center"/>
              <w:rPr>
                <w:rFonts w:asciiTheme="minorHAnsi" w:hAnsiTheme="minorHAnsi" w:cstheme="minorHAnsi"/>
                <w:b/>
                <w:color w:val="F05A29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color w:val="F05A29"/>
                <w:sz w:val="20"/>
                <w:szCs w:val="20"/>
              </w:rPr>
              <w:t>1</w:t>
            </w:r>
          </w:p>
        </w:tc>
        <w:tc>
          <w:tcPr>
            <w:tcW w:w="8354" w:type="dxa"/>
          </w:tcPr>
          <w:p w14:paraId="4DA401EE" w14:textId="565C7715" w:rsidR="006669C8" w:rsidRPr="00651269" w:rsidRDefault="006669C8" w:rsidP="006669C8">
            <w:pPr>
              <w:pStyle w:val="TableParagraph"/>
              <w:spacing w:line="216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sz w:val="20"/>
              </w:rPr>
              <w:t xml:space="preserve">Counting: </w:t>
            </w:r>
            <w:r w:rsidRPr="00651269">
              <w:rPr>
                <w:rFonts w:asciiTheme="minorHAnsi" w:hAnsiTheme="minorHAnsi" w:cstheme="minorHAnsi"/>
                <w:sz w:val="20"/>
              </w:rPr>
              <w:t>Counts to at least 100, counting fluently across decades (U&amp;C); Explains and justifies choices of counting strategies used, and compares with the choices of others (C)</w:t>
            </w:r>
          </w:p>
        </w:tc>
        <w:tc>
          <w:tcPr>
            <w:tcW w:w="547" w:type="dxa"/>
          </w:tcPr>
          <w:p w14:paraId="27EADA69" w14:textId="77777777" w:rsidR="006669C8" w:rsidRPr="00651269" w:rsidRDefault="006669C8" w:rsidP="006669C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5" w:type="dxa"/>
            <w:vMerge w:val="restart"/>
          </w:tcPr>
          <w:p w14:paraId="22CBD122" w14:textId="31E236B2" w:rsidR="002E409A" w:rsidRPr="00651269" w:rsidRDefault="002E409A" w:rsidP="002E409A">
            <w:pPr>
              <w:pStyle w:val="TableParagraph"/>
              <w:spacing w:after="10" w:line="216" w:lineRule="exact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[D] Choral Counting L1–3</w:t>
            </w:r>
          </w:p>
          <w:p w14:paraId="0022BFA6" w14:textId="4D97F200" w:rsidR="002E409A" w:rsidRPr="00651269" w:rsidRDefault="002E409A" w:rsidP="002E409A">
            <w:pPr>
              <w:pStyle w:val="TableParagraph"/>
              <w:spacing w:after="10" w:line="216" w:lineRule="exact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[D] Notice &amp; Wonder L1, 5</w:t>
            </w:r>
          </w:p>
          <w:p w14:paraId="501F02EB" w14:textId="7E6F6780" w:rsidR="002E409A" w:rsidRPr="00651269" w:rsidRDefault="002E409A" w:rsidP="002E409A">
            <w:pPr>
              <w:pStyle w:val="TableParagraph"/>
              <w:spacing w:after="10" w:line="216" w:lineRule="exact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[D] Think-Pair-Share L1, 5–7</w:t>
            </w:r>
          </w:p>
          <w:p w14:paraId="50BFD361" w14:textId="17BCBC55" w:rsidR="002E409A" w:rsidRPr="00651269" w:rsidRDefault="002E409A" w:rsidP="002E409A">
            <w:pPr>
              <w:pStyle w:val="TableParagraph"/>
              <w:spacing w:after="10" w:line="216" w:lineRule="exact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[D] Three-Act Task L1</w:t>
            </w:r>
          </w:p>
          <w:p w14:paraId="6A1D0894" w14:textId="7B54F9CD" w:rsidR="002E409A" w:rsidRPr="00651269" w:rsidRDefault="002E409A" w:rsidP="002E409A">
            <w:pPr>
              <w:pStyle w:val="TableParagraph"/>
              <w:spacing w:after="10" w:line="216" w:lineRule="exact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[D] Reason &amp; Respond L2, 4–7</w:t>
            </w:r>
          </w:p>
          <w:p w14:paraId="76DEF585" w14:textId="4DE84E8F" w:rsidR="002E409A" w:rsidRPr="00651269" w:rsidRDefault="002E409A" w:rsidP="002E409A">
            <w:pPr>
              <w:pStyle w:val="TableParagraph"/>
              <w:spacing w:after="10" w:line="216" w:lineRule="exact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[D] Write-Hide-Show L2, 4–7</w:t>
            </w:r>
          </w:p>
          <w:p w14:paraId="627DF4C3" w14:textId="78255528" w:rsidR="002E409A" w:rsidRPr="00651269" w:rsidRDefault="00651269" w:rsidP="002E409A">
            <w:pPr>
              <w:pStyle w:val="TableParagraph"/>
              <w:spacing w:after="10" w:line="216" w:lineRule="exact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="002E409A" w:rsidRPr="006512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2E409A" w:rsidRPr="00651269">
              <w:rPr>
                <w:rFonts w:asciiTheme="minorHAnsi" w:hAnsiTheme="minorHAnsi" w:cstheme="minorHAnsi"/>
                <w:sz w:val="20"/>
                <w:szCs w:val="20"/>
              </w:rPr>
              <w:t xml:space="preserve"> Counting Collections – Groups L2</w:t>
            </w:r>
          </w:p>
          <w:p w14:paraId="1523CA03" w14:textId="0FCBE3F7" w:rsidR="002E409A" w:rsidRPr="00651269" w:rsidRDefault="00651269" w:rsidP="002E409A">
            <w:pPr>
              <w:pStyle w:val="TableParagraph"/>
              <w:spacing w:after="10" w:line="216" w:lineRule="exact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="002E409A" w:rsidRPr="00651269">
              <w:rPr>
                <w:rFonts w:asciiTheme="minorHAnsi" w:hAnsiTheme="minorHAnsi" w:cstheme="minorHAnsi"/>
                <w:sz w:val="20"/>
                <w:szCs w:val="20"/>
              </w:rPr>
              <w:t xml:space="preserve"> Would This Work? L3–5</w:t>
            </w:r>
          </w:p>
          <w:p w14:paraId="1909A185" w14:textId="25476CAF" w:rsidR="002E409A" w:rsidRPr="00651269" w:rsidRDefault="00651269" w:rsidP="002E409A">
            <w:pPr>
              <w:pStyle w:val="TableParagraph"/>
              <w:spacing w:after="10" w:line="216" w:lineRule="exact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2E409A" w:rsidRPr="00651269">
              <w:rPr>
                <w:rFonts w:asciiTheme="minorHAnsi" w:hAnsiTheme="minorHAnsi" w:cstheme="minorHAnsi"/>
                <w:sz w:val="20"/>
                <w:szCs w:val="20"/>
              </w:rPr>
              <w:t xml:space="preserve"> Build it; Sketch it; Write it L3–4</w:t>
            </w:r>
          </w:p>
          <w:p w14:paraId="21862949" w14:textId="55D9EABE" w:rsidR="002E409A" w:rsidRPr="00651269" w:rsidRDefault="00651269" w:rsidP="002E409A">
            <w:pPr>
              <w:pStyle w:val="TableParagraph"/>
              <w:spacing w:after="10" w:line="216" w:lineRule="exact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="002E409A" w:rsidRPr="00651269">
              <w:rPr>
                <w:rFonts w:asciiTheme="minorHAnsi" w:hAnsiTheme="minorHAnsi" w:cstheme="minorHAnsi"/>
                <w:sz w:val="20"/>
                <w:szCs w:val="20"/>
              </w:rPr>
              <w:t xml:space="preserve"> Quick Images L4–5</w:t>
            </w:r>
          </w:p>
          <w:p w14:paraId="32EA9150" w14:textId="7E4270E8" w:rsidR="002E409A" w:rsidRPr="00651269" w:rsidRDefault="00651269" w:rsidP="002E409A">
            <w:pPr>
              <w:pStyle w:val="TableParagraph"/>
              <w:spacing w:after="10" w:line="216" w:lineRule="exact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="002E409A" w:rsidRPr="00651269">
              <w:rPr>
                <w:rFonts w:asciiTheme="minorHAnsi" w:hAnsiTheme="minorHAnsi" w:cstheme="minorHAnsi"/>
                <w:sz w:val="20"/>
                <w:szCs w:val="20"/>
              </w:rPr>
              <w:t xml:space="preserve"> Maths Symbols =, &lt;, &gt; L5</w:t>
            </w:r>
          </w:p>
          <w:p w14:paraId="6BD581F3" w14:textId="50B672DE" w:rsidR="002E409A" w:rsidRPr="00651269" w:rsidRDefault="00651269" w:rsidP="002E409A">
            <w:pPr>
              <w:pStyle w:val="TableParagraph"/>
              <w:spacing w:after="10" w:line="216" w:lineRule="exact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="002E409A" w:rsidRPr="00651269">
              <w:rPr>
                <w:rFonts w:asciiTheme="minorHAnsi" w:hAnsiTheme="minorHAnsi" w:cstheme="minorHAnsi"/>
                <w:sz w:val="20"/>
                <w:szCs w:val="20"/>
              </w:rPr>
              <w:t xml:space="preserve"> Concept Cartoon L6</w:t>
            </w:r>
          </w:p>
          <w:p w14:paraId="78E749F3" w14:textId="7156A53F" w:rsidR="002E409A" w:rsidRPr="00651269" w:rsidRDefault="00651269" w:rsidP="002E409A">
            <w:pPr>
              <w:pStyle w:val="TableParagraph"/>
              <w:spacing w:after="10" w:line="216" w:lineRule="exact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="002E409A" w:rsidRPr="00651269">
              <w:rPr>
                <w:rFonts w:asciiTheme="minorHAnsi" w:hAnsiTheme="minorHAnsi" w:cstheme="minorHAnsi"/>
                <w:sz w:val="20"/>
                <w:szCs w:val="20"/>
              </w:rPr>
              <w:t xml:space="preserve"> I Do, We Do, You Do L6</w:t>
            </w:r>
          </w:p>
          <w:p w14:paraId="5C0CE716" w14:textId="06A1D7C0" w:rsidR="002E409A" w:rsidRPr="00651269" w:rsidRDefault="00651269" w:rsidP="002E409A">
            <w:pPr>
              <w:pStyle w:val="TableParagraph"/>
              <w:spacing w:after="10" w:line="216" w:lineRule="exact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2E409A" w:rsidRPr="00651269">
              <w:rPr>
                <w:rFonts w:asciiTheme="minorHAnsi" w:hAnsiTheme="minorHAnsi" w:cstheme="minorHAnsi"/>
                <w:sz w:val="20"/>
                <w:szCs w:val="20"/>
              </w:rPr>
              <w:t xml:space="preserve"> Number Hunt in a Toy Catalogue L7</w:t>
            </w:r>
          </w:p>
          <w:p w14:paraId="440D4DD9" w14:textId="34DBBBB2" w:rsidR="006669C8" w:rsidRPr="00651269" w:rsidRDefault="00651269" w:rsidP="002E409A">
            <w:pPr>
              <w:pStyle w:val="TableParagraph"/>
              <w:spacing w:after="10" w:line="216" w:lineRule="exact"/>
              <w:ind w:left="346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2E409A" w:rsidRPr="006512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2E409A" w:rsidRPr="00651269">
              <w:rPr>
                <w:rFonts w:asciiTheme="minorHAnsi" w:hAnsiTheme="minorHAnsi" w:cstheme="minorHAnsi"/>
                <w:sz w:val="20"/>
                <w:szCs w:val="20"/>
              </w:rPr>
              <w:t xml:space="preserve"> Number Hunt Outdoors L7</w:t>
            </w:r>
          </w:p>
          <w:p w14:paraId="4D704F34" w14:textId="77777777" w:rsidR="006669C8" w:rsidRPr="00651269" w:rsidRDefault="006669C8" w:rsidP="006669C8">
            <w:pPr>
              <w:pStyle w:val="TableParagraph"/>
              <w:spacing w:line="216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9B61C5" w14:textId="77777777" w:rsidR="006669C8" w:rsidRPr="00651269" w:rsidRDefault="006669C8" w:rsidP="006669C8">
            <w:pPr>
              <w:pStyle w:val="TableParagraph"/>
              <w:spacing w:line="216" w:lineRule="exact"/>
              <w:ind w:left="6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C3EF90" w14:textId="77777777" w:rsidR="002E409A" w:rsidRPr="00651269" w:rsidRDefault="002E409A" w:rsidP="002E409A">
            <w:pPr>
              <w:pStyle w:val="TableParagraph"/>
              <w:spacing w:after="120" w:line="216" w:lineRule="exact"/>
              <w:ind w:left="6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E8B09D" w14:textId="77777777" w:rsidR="002E409A" w:rsidRPr="00651269" w:rsidRDefault="002E409A" w:rsidP="002E409A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sz w:val="20"/>
                <w:szCs w:val="20"/>
              </w:rPr>
              <w:t>Print resources</w:t>
            </w:r>
          </w:p>
          <w:p w14:paraId="69CC3646" w14:textId="77777777" w:rsidR="002E409A" w:rsidRPr="00651269" w:rsidRDefault="002E409A" w:rsidP="002E409A">
            <w:pPr>
              <w:pStyle w:val="TableParagraph"/>
              <w:spacing w:line="235" w:lineRule="exact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Pupil’s Book pages 45–51</w:t>
            </w:r>
          </w:p>
          <w:p w14:paraId="5A4B00F5" w14:textId="77777777" w:rsidR="002E409A" w:rsidRPr="00651269" w:rsidRDefault="002E409A" w:rsidP="002E409A">
            <w:pPr>
              <w:pStyle w:val="TableParagraph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Home/School Links Book pages 18–19</w:t>
            </w:r>
          </w:p>
          <w:p w14:paraId="0AD3056D" w14:textId="2A3FA964" w:rsidR="006669C8" w:rsidRPr="00651269" w:rsidRDefault="002E409A" w:rsidP="004A6A5C">
            <w:pPr>
              <w:pStyle w:val="TableParagraph"/>
              <w:spacing w:line="235" w:lineRule="exact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sz w:val="20"/>
                <w:szCs w:val="20"/>
              </w:rPr>
              <w:t>PCMs 5, 27</w:t>
            </w:r>
          </w:p>
        </w:tc>
        <w:tc>
          <w:tcPr>
            <w:tcW w:w="1953" w:type="dxa"/>
            <w:vMerge w:val="restart"/>
          </w:tcPr>
          <w:p w14:paraId="06756AB4" w14:textId="77777777" w:rsidR="002E409A" w:rsidRPr="00651269" w:rsidRDefault="002E409A" w:rsidP="002E409A">
            <w:pPr>
              <w:pStyle w:val="TableParagraph"/>
              <w:spacing w:line="216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651269">
              <w:rPr>
                <w:rFonts w:asciiTheme="minorHAnsi" w:hAnsiTheme="minorHAnsi" w:cstheme="minorHAnsi"/>
                <w:b/>
                <w:sz w:val="20"/>
              </w:rPr>
              <w:t>Intuitive Assessment:</w:t>
            </w:r>
          </w:p>
          <w:p w14:paraId="618B214D" w14:textId="77777777" w:rsidR="002E409A" w:rsidRPr="00651269" w:rsidRDefault="002E409A" w:rsidP="002E409A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651269">
              <w:rPr>
                <w:rFonts w:asciiTheme="minorHAnsi" w:hAnsiTheme="minorHAnsi" w:cstheme="minorHAnsi"/>
                <w:sz w:val="20"/>
              </w:rPr>
              <w:t>responding to emerging misconceptions</w:t>
            </w:r>
          </w:p>
          <w:p w14:paraId="318983BB" w14:textId="77777777" w:rsidR="002E409A" w:rsidRPr="00651269" w:rsidRDefault="002E409A" w:rsidP="002E409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38F60F9" w14:textId="77777777" w:rsidR="002E409A" w:rsidRPr="00651269" w:rsidRDefault="002E409A" w:rsidP="002E409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E87E13D" w14:textId="77777777" w:rsidR="002E409A" w:rsidRPr="00651269" w:rsidRDefault="002E409A" w:rsidP="002E409A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DD89E27" w14:textId="77777777" w:rsidR="002E409A" w:rsidRPr="00651269" w:rsidRDefault="002E409A" w:rsidP="002E409A">
            <w:pPr>
              <w:pStyle w:val="TableParagraph"/>
              <w:spacing w:line="249" w:lineRule="auto"/>
              <w:ind w:left="64" w:right="69"/>
              <w:rPr>
                <w:rFonts w:asciiTheme="minorHAnsi" w:hAnsiTheme="minorHAnsi" w:cstheme="minorHAnsi"/>
                <w:sz w:val="20"/>
              </w:rPr>
            </w:pPr>
            <w:r w:rsidRPr="00651269">
              <w:rPr>
                <w:rFonts w:asciiTheme="minorHAnsi" w:hAnsiTheme="minorHAnsi" w:cstheme="minorHAnsi"/>
                <w:b/>
                <w:sz w:val="20"/>
              </w:rPr>
              <w:t xml:space="preserve">Planned Interactions: </w:t>
            </w:r>
            <w:r w:rsidRPr="00651269">
              <w:rPr>
                <w:rFonts w:asciiTheme="minorHAnsi" w:hAnsiTheme="minorHAnsi" w:cstheme="minorHAnsi"/>
                <w:sz w:val="20"/>
              </w:rPr>
              <w:t>responding to insights gleaned from children’s responses to learning experiences</w:t>
            </w:r>
          </w:p>
          <w:p w14:paraId="6A381276" w14:textId="77777777" w:rsidR="002E409A" w:rsidRPr="00651269" w:rsidRDefault="002E409A" w:rsidP="002E409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4291FF9" w14:textId="77777777" w:rsidR="002E409A" w:rsidRPr="00651269" w:rsidRDefault="002E409A" w:rsidP="002E409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38BC4489" w14:textId="77777777" w:rsidR="002E409A" w:rsidRPr="00651269" w:rsidRDefault="002E409A" w:rsidP="002E409A">
            <w:pPr>
              <w:pStyle w:val="TableParagraph"/>
              <w:rPr>
                <w:rFonts w:asciiTheme="minorHAnsi" w:hAnsiTheme="minorHAnsi" w:cstheme="minorHAnsi"/>
                <w:sz w:val="21"/>
              </w:rPr>
            </w:pPr>
          </w:p>
          <w:p w14:paraId="7065839F" w14:textId="299E14A3" w:rsidR="006669C8" w:rsidRPr="00651269" w:rsidRDefault="002E409A" w:rsidP="002E409A">
            <w:pPr>
              <w:pStyle w:val="TableParagraph"/>
              <w:spacing w:line="216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sz w:val="20"/>
              </w:rPr>
              <w:t xml:space="preserve">Assessment Events: </w:t>
            </w:r>
            <w:r w:rsidRPr="00651269">
              <w:rPr>
                <w:rFonts w:asciiTheme="minorHAnsi" w:hAnsiTheme="minorHAnsi" w:cstheme="minorHAnsi"/>
                <w:sz w:val="20"/>
              </w:rPr>
              <w:t>information gathered from completion of the unit assessment in the Progress Assessment Booklet pages 15–16</w:t>
            </w:r>
          </w:p>
        </w:tc>
      </w:tr>
      <w:tr w:rsidR="006669C8" w:rsidRPr="00651269" w14:paraId="3AECCD30" w14:textId="77777777" w:rsidTr="00190FCF">
        <w:trPr>
          <w:trHeight w:val="669"/>
          <w:jc w:val="center"/>
        </w:trPr>
        <w:tc>
          <w:tcPr>
            <w:tcW w:w="850" w:type="dxa"/>
          </w:tcPr>
          <w:p w14:paraId="5C6C419E" w14:textId="77777777" w:rsidR="006669C8" w:rsidRPr="00651269" w:rsidRDefault="006669C8" w:rsidP="006669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F05A29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color w:val="F05A29"/>
                <w:sz w:val="20"/>
                <w:szCs w:val="20"/>
              </w:rPr>
              <w:t>2</w:t>
            </w:r>
          </w:p>
        </w:tc>
        <w:tc>
          <w:tcPr>
            <w:tcW w:w="8354" w:type="dxa"/>
          </w:tcPr>
          <w:p w14:paraId="401E3672" w14:textId="2C333E1E" w:rsidR="006669C8" w:rsidRPr="00651269" w:rsidRDefault="006669C8" w:rsidP="006669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sz w:val="20"/>
              </w:rPr>
              <w:t xml:space="preserve">Counting Groups: </w:t>
            </w:r>
            <w:r w:rsidRPr="00651269">
              <w:rPr>
                <w:rFonts w:asciiTheme="minorHAnsi" w:hAnsiTheme="minorHAnsi" w:cstheme="minorHAnsi"/>
                <w:sz w:val="20"/>
              </w:rPr>
              <w:t>Skip counts multiples of twos, fives and tens from a given multiple using verbal, concrete and pictorial supports (U&amp;C); Uses skip counting to extend number patterns (A&amp;PS)</w:t>
            </w:r>
          </w:p>
        </w:tc>
        <w:tc>
          <w:tcPr>
            <w:tcW w:w="547" w:type="dxa"/>
          </w:tcPr>
          <w:p w14:paraId="621B95DE" w14:textId="77777777" w:rsidR="006669C8" w:rsidRPr="00651269" w:rsidRDefault="006669C8" w:rsidP="006669C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5" w:type="dxa"/>
            <w:vMerge/>
          </w:tcPr>
          <w:p w14:paraId="57515969" w14:textId="77777777" w:rsidR="006669C8" w:rsidRPr="00651269" w:rsidRDefault="006669C8" w:rsidP="006669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14:paraId="66E00355" w14:textId="77777777" w:rsidR="006669C8" w:rsidRPr="00651269" w:rsidRDefault="006669C8" w:rsidP="006669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09A" w:rsidRPr="00651269" w14:paraId="08B8C017" w14:textId="77777777" w:rsidTr="00190FCF">
        <w:trPr>
          <w:trHeight w:val="669"/>
          <w:jc w:val="center"/>
        </w:trPr>
        <w:tc>
          <w:tcPr>
            <w:tcW w:w="850" w:type="dxa"/>
          </w:tcPr>
          <w:p w14:paraId="29888733" w14:textId="77777777" w:rsidR="002E409A" w:rsidRPr="00651269" w:rsidRDefault="002E409A" w:rsidP="002E409A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F05A29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color w:val="F05A29"/>
                <w:sz w:val="20"/>
                <w:szCs w:val="20"/>
              </w:rPr>
              <w:t>3</w:t>
            </w:r>
          </w:p>
        </w:tc>
        <w:tc>
          <w:tcPr>
            <w:tcW w:w="8354" w:type="dxa"/>
          </w:tcPr>
          <w:p w14:paraId="75B7846B" w14:textId="34D06D5A" w:rsidR="002E409A" w:rsidRPr="00651269" w:rsidRDefault="002E409A" w:rsidP="002E409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sz w:val="20"/>
              </w:rPr>
              <w:t xml:space="preserve">Representing Numbers: </w:t>
            </w:r>
            <w:r w:rsidRPr="00651269">
              <w:rPr>
                <w:rFonts w:asciiTheme="minorHAnsi" w:hAnsiTheme="minorHAnsi" w:cstheme="minorHAnsi"/>
                <w:sz w:val="20"/>
              </w:rPr>
              <w:t>Models 2-digit numbers (C)</w:t>
            </w:r>
          </w:p>
        </w:tc>
        <w:tc>
          <w:tcPr>
            <w:tcW w:w="547" w:type="dxa"/>
          </w:tcPr>
          <w:p w14:paraId="1C5FF55C" w14:textId="77777777" w:rsidR="002E409A" w:rsidRPr="00651269" w:rsidRDefault="002E409A" w:rsidP="002E409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5" w:type="dxa"/>
            <w:vMerge/>
          </w:tcPr>
          <w:p w14:paraId="285480E6" w14:textId="77777777" w:rsidR="002E409A" w:rsidRPr="00651269" w:rsidRDefault="002E409A" w:rsidP="002E4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14:paraId="4CE1AD0E" w14:textId="77777777" w:rsidR="002E409A" w:rsidRPr="00651269" w:rsidRDefault="002E409A" w:rsidP="002E4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09A" w:rsidRPr="00651269" w14:paraId="02E1E9FD" w14:textId="77777777" w:rsidTr="00190FCF">
        <w:trPr>
          <w:trHeight w:val="669"/>
          <w:jc w:val="center"/>
        </w:trPr>
        <w:tc>
          <w:tcPr>
            <w:tcW w:w="850" w:type="dxa"/>
          </w:tcPr>
          <w:p w14:paraId="32ADE934" w14:textId="77777777" w:rsidR="002E409A" w:rsidRPr="00651269" w:rsidRDefault="002E409A" w:rsidP="002E409A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F05A29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color w:val="F05A29"/>
                <w:sz w:val="20"/>
                <w:szCs w:val="20"/>
              </w:rPr>
              <w:t>4</w:t>
            </w:r>
          </w:p>
        </w:tc>
        <w:tc>
          <w:tcPr>
            <w:tcW w:w="8354" w:type="dxa"/>
          </w:tcPr>
          <w:p w14:paraId="54D8483B" w14:textId="0223D770" w:rsidR="002E409A" w:rsidRPr="00651269" w:rsidRDefault="002E409A" w:rsidP="002E409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sz w:val="20"/>
              </w:rPr>
              <w:t xml:space="preserve">Tens and Ones: </w:t>
            </w:r>
            <w:r w:rsidRPr="00651269">
              <w:rPr>
                <w:rFonts w:asciiTheme="minorHAnsi" w:hAnsiTheme="minorHAnsi" w:cstheme="minorHAnsi"/>
                <w:sz w:val="20"/>
              </w:rPr>
              <w:t>Demonstrates an ability to estimate various arrangements or models of numbers to 99 (U&amp;C); Models, represents and describes 2-digit numbers in terms of tens and ones (C); Composes and decomposes the structure of 2-digit whole numbers up to at least 99 (U&amp;C)</w:t>
            </w:r>
          </w:p>
        </w:tc>
        <w:tc>
          <w:tcPr>
            <w:tcW w:w="547" w:type="dxa"/>
          </w:tcPr>
          <w:p w14:paraId="0857DF32" w14:textId="77777777" w:rsidR="002E409A" w:rsidRPr="00651269" w:rsidRDefault="002E409A" w:rsidP="002E409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5" w:type="dxa"/>
            <w:vMerge/>
          </w:tcPr>
          <w:p w14:paraId="2E1A39E3" w14:textId="77777777" w:rsidR="002E409A" w:rsidRPr="00651269" w:rsidRDefault="002E409A" w:rsidP="002E4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14:paraId="3F2B8033" w14:textId="77777777" w:rsidR="002E409A" w:rsidRPr="00651269" w:rsidRDefault="002E409A" w:rsidP="002E4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09A" w:rsidRPr="00651269" w14:paraId="4FDF5AAA" w14:textId="77777777" w:rsidTr="00190FCF">
        <w:trPr>
          <w:trHeight w:val="669"/>
          <w:jc w:val="center"/>
        </w:trPr>
        <w:tc>
          <w:tcPr>
            <w:tcW w:w="850" w:type="dxa"/>
          </w:tcPr>
          <w:p w14:paraId="2FDA5100" w14:textId="77777777" w:rsidR="002E409A" w:rsidRPr="00651269" w:rsidRDefault="002E409A" w:rsidP="002E409A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F05A29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color w:val="F05A29"/>
                <w:sz w:val="20"/>
                <w:szCs w:val="20"/>
              </w:rPr>
              <w:t>5</w:t>
            </w:r>
          </w:p>
        </w:tc>
        <w:tc>
          <w:tcPr>
            <w:tcW w:w="8354" w:type="dxa"/>
          </w:tcPr>
          <w:p w14:paraId="6562286B" w14:textId="70EF16A6" w:rsidR="002E409A" w:rsidRPr="00651269" w:rsidRDefault="002E409A" w:rsidP="00CE2F5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sz w:val="20"/>
              </w:rPr>
              <w:t xml:space="preserve">Comparing and Ordering Numbers: </w:t>
            </w:r>
            <w:r w:rsidRPr="00651269">
              <w:rPr>
                <w:rFonts w:asciiTheme="minorHAnsi" w:hAnsiTheme="minorHAnsi" w:cstheme="minorHAnsi"/>
                <w:sz w:val="20"/>
              </w:rPr>
              <w:t>Compares two 2-digit numbers and represents the relationship between these numbers using &lt;, &gt; and = (U&amp;C); Orders 2-digit numbers (For example: from least to most, most to least) (R)</w:t>
            </w:r>
          </w:p>
        </w:tc>
        <w:tc>
          <w:tcPr>
            <w:tcW w:w="547" w:type="dxa"/>
          </w:tcPr>
          <w:p w14:paraId="01B5834A" w14:textId="77777777" w:rsidR="002E409A" w:rsidRPr="00651269" w:rsidRDefault="002E409A" w:rsidP="002E409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5" w:type="dxa"/>
            <w:vMerge/>
          </w:tcPr>
          <w:p w14:paraId="2B7A6F5F" w14:textId="77777777" w:rsidR="002E409A" w:rsidRPr="00651269" w:rsidRDefault="002E409A" w:rsidP="002E4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14:paraId="130F5FEA" w14:textId="77777777" w:rsidR="002E409A" w:rsidRPr="00651269" w:rsidRDefault="002E409A" w:rsidP="002E4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09A" w:rsidRPr="00651269" w14:paraId="6AE1EAE5" w14:textId="77777777" w:rsidTr="00190FCF">
        <w:trPr>
          <w:trHeight w:val="669"/>
          <w:jc w:val="center"/>
        </w:trPr>
        <w:tc>
          <w:tcPr>
            <w:tcW w:w="850" w:type="dxa"/>
          </w:tcPr>
          <w:p w14:paraId="46A6109C" w14:textId="77777777" w:rsidR="002E409A" w:rsidRPr="00651269" w:rsidRDefault="002E409A" w:rsidP="002E409A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F05A29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color w:val="F05A29"/>
                <w:sz w:val="20"/>
                <w:szCs w:val="20"/>
              </w:rPr>
              <w:t>6</w:t>
            </w:r>
          </w:p>
        </w:tc>
        <w:tc>
          <w:tcPr>
            <w:tcW w:w="8354" w:type="dxa"/>
          </w:tcPr>
          <w:p w14:paraId="6BD81D3E" w14:textId="05E6B1CE" w:rsidR="002E409A" w:rsidRPr="00651269" w:rsidRDefault="002E409A" w:rsidP="002E409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sz w:val="20"/>
              </w:rPr>
              <w:t xml:space="preserve">Estimating Numbers: </w:t>
            </w:r>
            <w:r w:rsidRPr="00651269">
              <w:rPr>
                <w:rFonts w:asciiTheme="minorHAnsi" w:hAnsiTheme="minorHAnsi" w:cstheme="minorHAnsi"/>
                <w:sz w:val="20"/>
              </w:rPr>
              <w:t>Investigates the efficiency of different estimation strategies, including rounding numbers to the nearest ten (R)</w:t>
            </w:r>
          </w:p>
        </w:tc>
        <w:tc>
          <w:tcPr>
            <w:tcW w:w="547" w:type="dxa"/>
          </w:tcPr>
          <w:p w14:paraId="5CE6B4EE" w14:textId="77777777" w:rsidR="002E409A" w:rsidRPr="00651269" w:rsidRDefault="002E409A" w:rsidP="002E409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5" w:type="dxa"/>
            <w:vMerge/>
          </w:tcPr>
          <w:p w14:paraId="19B7ED66" w14:textId="77777777" w:rsidR="002E409A" w:rsidRPr="00651269" w:rsidRDefault="002E409A" w:rsidP="002E4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14:paraId="401B1ADA" w14:textId="77777777" w:rsidR="002E409A" w:rsidRPr="00651269" w:rsidRDefault="002E409A" w:rsidP="002E4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09A" w:rsidRPr="00651269" w14:paraId="58732F4E" w14:textId="77777777" w:rsidTr="00190FCF">
        <w:trPr>
          <w:trHeight w:val="669"/>
          <w:jc w:val="center"/>
        </w:trPr>
        <w:tc>
          <w:tcPr>
            <w:tcW w:w="850" w:type="dxa"/>
          </w:tcPr>
          <w:p w14:paraId="77FD3AE4" w14:textId="77777777" w:rsidR="002E409A" w:rsidRPr="00651269" w:rsidRDefault="002E409A" w:rsidP="002E409A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F05A29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color w:val="F05A29"/>
                <w:sz w:val="20"/>
                <w:szCs w:val="20"/>
              </w:rPr>
              <w:t>7</w:t>
            </w:r>
          </w:p>
        </w:tc>
        <w:tc>
          <w:tcPr>
            <w:tcW w:w="8354" w:type="dxa"/>
          </w:tcPr>
          <w:p w14:paraId="48C925A7" w14:textId="00531102" w:rsidR="002E409A" w:rsidRPr="00651269" w:rsidRDefault="002E409A" w:rsidP="002E409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sz w:val="20"/>
              </w:rPr>
              <w:t xml:space="preserve">Number Hunts: </w:t>
            </w:r>
            <w:r w:rsidRPr="00651269">
              <w:rPr>
                <w:rFonts w:asciiTheme="minorHAnsi" w:hAnsiTheme="minorHAnsi" w:cstheme="minorHAnsi"/>
                <w:sz w:val="20"/>
              </w:rPr>
              <w:t>Identifies and recognises 2-digit numbers in the environment (U&amp;C); Explores a range of tasks including games, puzzles and real-life contexts involving 2-digit numbers (A&amp;PS)</w:t>
            </w:r>
          </w:p>
        </w:tc>
        <w:tc>
          <w:tcPr>
            <w:tcW w:w="547" w:type="dxa"/>
          </w:tcPr>
          <w:p w14:paraId="67B65600" w14:textId="77777777" w:rsidR="002E409A" w:rsidRPr="00651269" w:rsidRDefault="002E409A" w:rsidP="002E409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5" w:type="dxa"/>
            <w:vMerge/>
          </w:tcPr>
          <w:p w14:paraId="590E3223" w14:textId="77777777" w:rsidR="002E409A" w:rsidRPr="00651269" w:rsidRDefault="002E409A" w:rsidP="002E4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14:paraId="10A65763" w14:textId="77777777" w:rsidR="002E409A" w:rsidRPr="00651269" w:rsidRDefault="002E409A" w:rsidP="002E4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09A" w:rsidRPr="00651269" w14:paraId="0E233DAE" w14:textId="77777777" w:rsidTr="00190FCF">
        <w:trPr>
          <w:trHeight w:val="669"/>
          <w:jc w:val="center"/>
        </w:trPr>
        <w:tc>
          <w:tcPr>
            <w:tcW w:w="850" w:type="dxa"/>
          </w:tcPr>
          <w:p w14:paraId="55EAA1F8" w14:textId="77777777" w:rsidR="002E409A" w:rsidRPr="00651269" w:rsidRDefault="002E409A" w:rsidP="002E409A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F05A29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color w:val="F05A29"/>
                <w:sz w:val="20"/>
                <w:szCs w:val="20"/>
              </w:rPr>
              <w:t>8</w:t>
            </w:r>
          </w:p>
        </w:tc>
        <w:tc>
          <w:tcPr>
            <w:tcW w:w="8354" w:type="dxa"/>
          </w:tcPr>
          <w:p w14:paraId="255490BF" w14:textId="451FCEDC" w:rsidR="002E409A" w:rsidRPr="00651269" w:rsidRDefault="002E409A" w:rsidP="002E409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651269">
              <w:rPr>
                <w:rFonts w:asciiTheme="minorHAnsi" w:hAnsiTheme="minorHAnsi" w:cstheme="minorHAnsi"/>
                <w:b/>
                <w:sz w:val="20"/>
              </w:rPr>
              <w:t xml:space="preserve">Review and Reflect: </w:t>
            </w:r>
            <w:r w:rsidRPr="00651269">
              <w:rPr>
                <w:rFonts w:asciiTheme="minorHAnsi" w:hAnsiTheme="minorHAnsi" w:cstheme="minorHAnsi"/>
                <w:sz w:val="20"/>
              </w:rPr>
              <w:t>Reviews and reflects on learning (U&amp;C)</w:t>
            </w:r>
          </w:p>
        </w:tc>
        <w:tc>
          <w:tcPr>
            <w:tcW w:w="547" w:type="dxa"/>
          </w:tcPr>
          <w:p w14:paraId="3841A736" w14:textId="77777777" w:rsidR="002E409A" w:rsidRPr="00651269" w:rsidRDefault="002E409A" w:rsidP="002E409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5" w:type="dxa"/>
            <w:vMerge/>
          </w:tcPr>
          <w:p w14:paraId="49B88275" w14:textId="77777777" w:rsidR="002E409A" w:rsidRPr="00651269" w:rsidRDefault="002E409A" w:rsidP="002E4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14:paraId="4671930D" w14:textId="77777777" w:rsidR="002E409A" w:rsidRPr="00651269" w:rsidRDefault="002E409A" w:rsidP="002E4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20606A" w14:textId="77777777" w:rsidR="009D18DA" w:rsidRPr="006669C8" w:rsidRDefault="009D18DA" w:rsidP="009D18DA">
      <w:pPr>
        <w:pStyle w:val="BodyText"/>
        <w:spacing w:line="230" w:lineRule="auto"/>
        <w:ind w:left="2313" w:right="222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557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309"/>
      </w:tblGrid>
      <w:tr w:rsidR="009D18DA" w:rsidRPr="006669C8" w14:paraId="2AA7008D" w14:textId="77777777" w:rsidTr="000C05E4">
        <w:tc>
          <w:tcPr>
            <w:tcW w:w="15309" w:type="dxa"/>
            <w:shd w:val="clear" w:color="auto" w:fill="FFF1D0"/>
          </w:tcPr>
          <w:p w14:paraId="641F9514" w14:textId="41B7C7ED" w:rsidR="009D18DA" w:rsidRPr="006669C8" w:rsidRDefault="009D18DA" w:rsidP="002E409A">
            <w:pPr>
              <w:pStyle w:val="BodyText"/>
              <w:spacing w:line="249" w:lineRule="auto"/>
              <w:ind w:right="-15"/>
              <w:rPr>
                <w:rFonts w:asciiTheme="minorHAnsi" w:hAnsiTheme="minorHAnsi" w:cstheme="minorHAnsi"/>
              </w:rPr>
            </w:pPr>
            <w:r w:rsidRPr="006669C8">
              <w:rPr>
                <w:rFonts w:asciiTheme="minorHAnsi" w:hAnsiTheme="minorHAnsi" w:cstheme="minorHAnsi"/>
                <w:b/>
                <w:color w:val="F15A29"/>
              </w:rPr>
              <w:t xml:space="preserve">Key: </w:t>
            </w:r>
            <w:r w:rsidRPr="006669C8">
              <w:rPr>
                <w:rFonts w:asciiTheme="minorHAnsi" w:hAnsiTheme="minorHAnsi" w:cstheme="minorHAnsi"/>
                <w:b/>
              </w:rPr>
              <w:t xml:space="preserve">Elements: </w:t>
            </w:r>
            <w:r w:rsidRPr="006669C8">
              <w:rPr>
                <w:rFonts w:asciiTheme="minorHAnsi" w:hAnsiTheme="minorHAnsi" w:cstheme="minorHAnsi"/>
              </w:rPr>
              <w:t xml:space="preserve">(U&amp;C) Understanding and Connecting; (C) Communicating; (R) Reasoning; (A&amp;PS) Applying and Problem-Solving. </w:t>
            </w:r>
            <w:r w:rsidRPr="006669C8">
              <w:rPr>
                <w:rFonts w:asciiTheme="minorHAnsi" w:hAnsiTheme="minorHAnsi" w:cstheme="minorHAnsi"/>
                <w:b/>
              </w:rPr>
              <w:t xml:space="preserve">CM: Cuntas Míosúil: </w:t>
            </w:r>
            <w:r w:rsidRPr="006669C8">
              <w:rPr>
                <w:rFonts w:asciiTheme="minorHAnsi" w:hAnsiTheme="minorHAnsi" w:cstheme="minorHAnsi"/>
              </w:rPr>
              <w:t xml:space="preserve">please tick when you have completed the focus of learning. </w:t>
            </w:r>
            <w:r w:rsidRPr="006669C8">
              <w:rPr>
                <w:rFonts w:asciiTheme="minorHAnsi" w:hAnsiTheme="minorHAnsi" w:cstheme="minorHAnsi"/>
                <w:b/>
              </w:rPr>
              <w:t xml:space="preserve">Learning Experiences: </w:t>
            </w:r>
            <w:r w:rsidR="002E409A" w:rsidRPr="004B0F59">
              <w:rPr>
                <w:rFonts w:asciiTheme="minorHAnsi" w:hAnsiTheme="minorHAnsi" w:cstheme="minorHAnsi"/>
              </w:rPr>
              <w:t>[C]</w:t>
            </w:r>
            <w:r w:rsidR="002E409A"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 w:rsidRPr="006669C8">
              <w:rPr>
                <w:rFonts w:asciiTheme="minorHAnsi" w:hAnsiTheme="minorHAnsi" w:cstheme="minorHAnsi"/>
              </w:rPr>
              <w:t xml:space="preserve">concrete activity; </w:t>
            </w:r>
            <w:r w:rsidR="002E409A" w:rsidRPr="004B0F59">
              <w:rPr>
                <w:rFonts w:asciiTheme="minorHAnsi" w:hAnsiTheme="minorHAnsi" w:cstheme="minorHAnsi"/>
              </w:rPr>
              <w:t>[</w:t>
            </w:r>
            <w:r w:rsidR="002E409A">
              <w:rPr>
                <w:rFonts w:asciiTheme="minorHAnsi" w:hAnsiTheme="minorHAnsi" w:cstheme="minorHAnsi"/>
              </w:rPr>
              <w:t>D</w:t>
            </w:r>
            <w:r w:rsidR="002E409A" w:rsidRPr="004B0F59">
              <w:rPr>
                <w:rFonts w:asciiTheme="minorHAnsi" w:hAnsiTheme="minorHAnsi" w:cstheme="minorHAnsi"/>
              </w:rPr>
              <w:t>]</w:t>
            </w:r>
            <w:r w:rsidR="002E409A">
              <w:rPr>
                <w:rFonts w:asciiTheme="minorHAnsi" w:hAnsiTheme="minorHAnsi" w:cstheme="minorHAnsi"/>
              </w:rPr>
              <w:t xml:space="preserve"> </w:t>
            </w:r>
            <w:r w:rsidRPr="006669C8">
              <w:rPr>
                <w:rFonts w:asciiTheme="minorHAnsi" w:hAnsiTheme="minorHAnsi" w:cstheme="minorHAnsi"/>
              </w:rPr>
              <w:t xml:space="preserve">digital activity; </w:t>
            </w:r>
            <w:r w:rsidR="002E409A" w:rsidRPr="004B0F59">
              <w:rPr>
                <w:rFonts w:asciiTheme="minorHAnsi" w:hAnsiTheme="minorHAnsi" w:cstheme="minorHAnsi"/>
              </w:rPr>
              <w:t>[</w:t>
            </w:r>
            <w:r w:rsidR="002E409A">
              <w:rPr>
                <w:rFonts w:asciiTheme="minorHAnsi" w:hAnsiTheme="minorHAnsi" w:cstheme="minorHAnsi"/>
              </w:rPr>
              <w:t>P</w:t>
            </w:r>
            <w:r w:rsidR="002E409A" w:rsidRPr="004B0F59">
              <w:rPr>
                <w:rFonts w:asciiTheme="minorHAnsi" w:hAnsiTheme="minorHAnsi" w:cstheme="minorHAnsi"/>
              </w:rPr>
              <w:t>]</w:t>
            </w:r>
            <w:r w:rsidR="002E409A">
              <w:rPr>
                <w:rFonts w:asciiTheme="minorHAnsi" w:hAnsiTheme="minorHAnsi" w:cstheme="minorHAnsi"/>
              </w:rPr>
              <w:t xml:space="preserve"> </w:t>
            </w:r>
            <w:r w:rsidRPr="006669C8">
              <w:rPr>
                <w:rFonts w:asciiTheme="minorHAnsi" w:hAnsiTheme="minorHAnsi" w:cstheme="minorHAnsi"/>
              </w:rPr>
              <w:t>activity based on printed materials, followed by lesson numbers.</w:t>
            </w:r>
          </w:p>
        </w:tc>
      </w:tr>
    </w:tbl>
    <w:p w14:paraId="009E3B0A" w14:textId="77777777" w:rsidR="00450F1C" w:rsidRPr="006669C8" w:rsidRDefault="00450F1C">
      <w:pPr>
        <w:pStyle w:val="BodyText"/>
        <w:spacing w:before="12"/>
        <w:rPr>
          <w:rFonts w:asciiTheme="minorHAnsi" w:hAnsiTheme="minorHAnsi" w:cstheme="minorHAnsi"/>
          <w:sz w:val="23"/>
        </w:rPr>
      </w:pPr>
    </w:p>
    <w:sectPr w:rsidR="00450F1C" w:rsidRPr="006669C8" w:rsidSect="00190FCF">
      <w:headerReference w:type="default" r:id="rId7"/>
      <w:type w:val="continuous"/>
      <w:pgSz w:w="16840" w:h="11900" w:orient="landscape" w:code="9"/>
      <w:pgMar w:top="60" w:right="340" w:bottom="280" w:left="3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273AB" w14:textId="77777777" w:rsidR="007075E7" w:rsidRDefault="007075E7" w:rsidP="009D18DA">
      <w:r>
        <w:separator/>
      </w:r>
    </w:p>
  </w:endnote>
  <w:endnote w:type="continuationSeparator" w:id="0">
    <w:p w14:paraId="33EDA55B" w14:textId="77777777" w:rsidR="007075E7" w:rsidRDefault="007075E7" w:rsidP="009D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pot New Condensed Rg">
    <w:altName w:val="Depot New Condensed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pot New Rg">
    <w:altName w:val="Depot New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885B3" w14:textId="77777777" w:rsidR="007075E7" w:rsidRDefault="007075E7" w:rsidP="009D18DA">
      <w:r>
        <w:separator/>
      </w:r>
    </w:p>
  </w:footnote>
  <w:footnote w:type="continuationSeparator" w:id="0">
    <w:p w14:paraId="3CB5CA8E" w14:textId="77777777" w:rsidR="007075E7" w:rsidRDefault="007075E7" w:rsidP="009D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ED0E8" w14:textId="50F93FA7" w:rsidR="009D18DA" w:rsidRPr="009D18DA" w:rsidRDefault="009D18DA" w:rsidP="009D18DA">
    <w:pPr>
      <w:pStyle w:val="Header"/>
      <w:tabs>
        <w:tab w:val="left" w:pos="9540"/>
      </w:tabs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>
      <w:rPr>
        <w:rFonts w:asciiTheme="minorHAnsi" w:hAnsiTheme="minorHAnsi" w:cstheme="minorHAnsi"/>
      </w:rPr>
      <w:t>1st</w:t>
    </w:r>
    <w:r w:rsidRPr="00544682">
      <w:rPr>
        <w:rFonts w:asciiTheme="minorHAnsi" w:hAnsiTheme="minorHAnsi" w:cstheme="minorHAnsi"/>
      </w:rPr>
      <w:t xml:space="preserve"> Class </w:t>
    </w:r>
    <w:r w:rsidRPr="008A71E1">
      <w:rPr>
        <w:rFonts w:asciiTheme="minorHAnsi" w:hAnsiTheme="minorHAnsi" w:cstheme="minorHAnsi"/>
        <w:color w:val="000000" w:themeColor="text1"/>
      </w:rPr>
      <w:t>– Short-Term Plan</w:t>
    </w:r>
    <w:r w:rsidRPr="008A71E1">
      <w:rPr>
        <w:rFonts w:asciiTheme="minorHAnsi" w:hAnsiTheme="minorHAnsi" w:cstheme="minorHAnsi"/>
        <w:color w:val="000000" w:themeColor="text1"/>
      </w:rPr>
      <w:tab/>
    </w:r>
    <w:r w:rsidRPr="008A71E1">
      <w:rPr>
        <w:rFonts w:asciiTheme="minorHAnsi" w:hAnsiTheme="minorHAnsi" w:cstheme="minorHAnsi"/>
        <w:color w:val="000000" w:themeColor="text1"/>
      </w:rPr>
      <w:tab/>
    </w:r>
    <w:r w:rsidRPr="008A71E1"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74BF6"/>
    <w:multiLevelType w:val="hybridMultilevel"/>
    <w:tmpl w:val="1A8276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17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1C"/>
    <w:rsid w:val="00023C23"/>
    <w:rsid w:val="00066FF8"/>
    <w:rsid w:val="00075CFF"/>
    <w:rsid w:val="000820DE"/>
    <w:rsid w:val="000C05E4"/>
    <w:rsid w:val="00190FCF"/>
    <w:rsid w:val="002E409A"/>
    <w:rsid w:val="00360970"/>
    <w:rsid w:val="00450F1C"/>
    <w:rsid w:val="004A6A5C"/>
    <w:rsid w:val="005509F5"/>
    <w:rsid w:val="00613A6A"/>
    <w:rsid w:val="00651269"/>
    <w:rsid w:val="006669C8"/>
    <w:rsid w:val="007075E7"/>
    <w:rsid w:val="00730B0C"/>
    <w:rsid w:val="0085224A"/>
    <w:rsid w:val="008D0FDF"/>
    <w:rsid w:val="00902CF5"/>
    <w:rsid w:val="009D18DA"/>
    <w:rsid w:val="009D4168"/>
    <w:rsid w:val="009F2A60"/>
    <w:rsid w:val="00A330C7"/>
    <w:rsid w:val="00CE2F5C"/>
    <w:rsid w:val="00D41B29"/>
    <w:rsid w:val="00DB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0B37"/>
  <w15:docId w15:val="{F70C43BB-DD38-1849-A6B3-FDF882E4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74"/>
      <w:ind w:left="2413" w:right="24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18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8DA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9D18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8DA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9D18DA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6669C8"/>
    <w:pPr>
      <w:widowControl/>
      <w:adjustRightInd w:val="0"/>
      <w:spacing w:line="201" w:lineRule="atLeast"/>
    </w:pPr>
    <w:rPr>
      <w:rFonts w:ascii="Depot New Condensed Rg" w:eastAsiaTheme="minorHAnsi" w:hAnsi="Depot New Condensed Rg" w:cstheme="minorBidi"/>
      <w:sz w:val="24"/>
      <w:szCs w:val="24"/>
      <w:lang w:val="en-IN"/>
    </w:rPr>
  </w:style>
  <w:style w:type="paragraph" w:customStyle="1" w:styleId="Pa4">
    <w:name w:val="Pa4"/>
    <w:basedOn w:val="Normal"/>
    <w:next w:val="Normal"/>
    <w:uiPriority w:val="99"/>
    <w:rsid w:val="006669C8"/>
    <w:pPr>
      <w:widowControl/>
      <w:adjustRightInd w:val="0"/>
      <w:spacing w:line="221" w:lineRule="atLeast"/>
    </w:pPr>
    <w:rPr>
      <w:rFonts w:ascii="Depot New Condensed Rg" w:eastAsiaTheme="minorHAnsi" w:hAnsi="Depot New Condensed Rg" w:cstheme="minorBidi"/>
      <w:sz w:val="24"/>
      <w:szCs w:val="24"/>
      <w:lang w:val="en-IN"/>
    </w:rPr>
  </w:style>
  <w:style w:type="character" w:customStyle="1" w:styleId="A2">
    <w:name w:val="A2"/>
    <w:uiPriority w:val="99"/>
    <w:rsid w:val="006669C8"/>
    <w:rPr>
      <w:rFonts w:ascii="Depot New Rg" w:hAnsi="Depot New Rg" w:cs="Depot New Rg"/>
      <w:b/>
      <w:bCs/>
      <w:color w:val="FFFFFF"/>
      <w:sz w:val="18"/>
      <w:szCs w:val="18"/>
    </w:rPr>
  </w:style>
  <w:style w:type="character" w:customStyle="1" w:styleId="A4">
    <w:name w:val="A4"/>
    <w:uiPriority w:val="99"/>
    <w:rsid w:val="006669C8"/>
    <w:rPr>
      <w:rFonts w:ascii="Depot New Rg" w:hAnsi="Depot New Rg" w:cs="Depot New Rg"/>
      <w:b/>
      <w:bCs/>
      <w:color w:val="FFFFFF"/>
      <w:sz w:val="18"/>
      <w:szCs w:val="18"/>
    </w:rPr>
  </w:style>
  <w:style w:type="character" w:customStyle="1" w:styleId="A5">
    <w:name w:val="A5"/>
    <w:uiPriority w:val="99"/>
    <w:rsid w:val="006669C8"/>
    <w:rPr>
      <w:rFonts w:ascii="Depot New Rg" w:hAnsi="Depot New Rg" w:cs="Depot New Rg"/>
      <w:b/>
      <w:bCs/>
      <w:color w:val="FFFFFF"/>
      <w:sz w:val="17"/>
      <w:szCs w:val="17"/>
    </w:rPr>
  </w:style>
  <w:style w:type="character" w:customStyle="1" w:styleId="TitleChar">
    <w:name w:val="Title Char"/>
    <w:basedOn w:val="DefaultParagraphFont"/>
    <w:link w:val="Title"/>
    <w:uiPriority w:val="10"/>
    <w:rsid w:val="009F2A60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damodaran KG.</dc:creator>
  <cp:lastModifiedBy>Louise Merrigan</cp:lastModifiedBy>
  <cp:revision>2</cp:revision>
  <cp:lastPrinted>2024-09-03T13:21:00Z</cp:lastPrinted>
  <dcterms:created xsi:type="dcterms:W3CDTF">2024-10-06T15:56:00Z</dcterms:created>
  <dcterms:modified xsi:type="dcterms:W3CDTF">2024-10-06T15:56:00Z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2024-09-02T00:00:00Z</vt:filetime>
  </property>
  <property fmtid="{D5CDD505-2E9C-101B-9397-08002B2CF9AE}" pid="5" name="_AdHocReviewCycleID">
    <vt:i4>664417042</vt:i4>
  </property>
  <property fmtid="{D5CDD505-2E9C-101B-9397-08002B2CF9AE}" pid="6" name="_NewReviewCycle">
    <vt:lpwstr/>
  </property>
  <property fmtid="{D5CDD505-2E9C-101B-9397-08002B2CF9AE}" pid="7" name="_EmailSubject">
    <vt:lpwstr>Files for Release 6</vt:lpwstr>
  </property>
  <property fmtid="{D5CDD505-2E9C-101B-9397-08002B2CF9AE}" pid="8" name="_AuthorEmail">
    <vt:lpwstr>Louise.Merrigan@edco.ie</vt:lpwstr>
  </property>
  <property fmtid="{D5CDD505-2E9C-101B-9397-08002B2CF9AE}" pid="9" name="_AuthorEmailDisplayName">
    <vt:lpwstr>Louise Merrigan</vt:lpwstr>
  </property>
</Properties>
</file>