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FB873" w14:textId="77777777" w:rsidR="00184470" w:rsidRPr="0076734E" w:rsidRDefault="00184470" w:rsidP="00184470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p w14:paraId="7DA16DB4" w14:textId="77777777" w:rsidR="00DA7B98" w:rsidRPr="006E65AA" w:rsidRDefault="00DA7B98" w:rsidP="00DA7B98">
      <w:pPr>
        <w:jc w:val="center"/>
        <w:rPr>
          <w:rFonts w:asciiTheme="minorHAnsi" w:hAnsiTheme="minorHAnsi" w:cstheme="minorHAnsi"/>
          <w:b/>
          <w:color w:val="F05A29"/>
          <w:sz w:val="28"/>
          <w:szCs w:val="28"/>
        </w:rPr>
      </w:pPr>
      <w:r w:rsidRPr="006E65AA">
        <w:rPr>
          <w:rFonts w:asciiTheme="minorHAnsi" w:hAnsiTheme="minorHAnsi" w:cstheme="minorHAnsi"/>
          <w:b/>
          <w:color w:val="F05A29"/>
          <w:sz w:val="28"/>
          <w:szCs w:val="28"/>
        </w:rPr>
        <w:t>Unit 12: Addition and Subtraction 3 (March Weeks 1&amp;2)</w:t>
      </w:r>
    </w:p>
    <w:p w14:paraId="6A802954" w14:textId="499BEB5F" w:rsidR="00184470" w:rsidRPr="0076734E" w:rsidRDefault="00184470" w:rsidP="00DA7B9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76734E"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tbl>
      <w:tblPr>
        <w:tblStyle w:val="TableGrid"/>
        <w:tblW w:w="0" w:type="auto"/>
        <w:jc w:val="center"/>
        <w:tblBorders>
          <w:top w:val="single" w:sz="8" w:space="0" w:color="F05A29"/>
          <w:left w:val="single" w:sz="8" w:space="0" w:color="F05A29"/>
          <w:bottom w:val="single" w:sz="8" w:space="0" w:color="F05A29"/>
          <w:right w:val="single" w:sz="8" w:space="0" w:color="F05A29"/>
          <w:insideH w:val="single" w:sz="8" w:space="0" w:color="F05A29"/>
          <w:insideV w:val="single" w:sz="8" w:space="0" w:color="F05A29"/>
        </w:tblBorders>
        <w:tblLook w:val="04A0" w:firstRow="1" w:lastRow="0" w:firstColumn="1" w:lastColumn="0" w:noHBand="0" w:noVBand="1"/>
      </w:tblPr>
      <w:tblGrid>
        <w:gridCol w:w="2544"/>
        <w:gridCol w:w="12700"/>
      </w:tblGrid>
      <w:tr w:rsidR="00184470" w:rsidRPr="0076734E" w14:paraId="7510BA77" w14:textId="77777777" w:rsidTr="0060359C">
        <w:trPr>
          <w:jc w:val="center"/>
        </w:trPr>
        <w:tc>
          <w:tcPr>
            <w:tcW w:w="2544" w:type="dxa"/>
            <w:shd w:val="clear" w:color="auto" w:fill="FFD0C2"/>
          </w:tcPr>
          <w:p w14:paraId="51BE6038" w14:textId="77777777" w:rsidR="00184470" w:rsidRPr="0076734E" w:rsidRDefault="00184470" w:rsidP="005C72B0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E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5C72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673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&gt; Strand </w:t>
            </w:r>
            <w:r w:rsidR="005C72B0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76734E">
              <w:rPr>
                <w:rFonts w:asciiTheme="minorHAnsi" w:hAnsiTheme="minorHAnsi" w:cstheme="minorHAnsi"/>
                <w:b/>
                <w:sz w:val="20"/>
                <w:szCs w:val="20"/>
              </w:rPr>
              <w:t>nit(s)</w:t>
            </w:r>
          </w:p>
        </w:tc>
        <w:tc>
          <w:tcPr>
            <w:tcW w:w="12700" w:type="dxa"/>
          </w:tcPr>
          <w:p w14:paraId="0F7E22FB" w14:textId="7DDCD2EA" w:rsidR="00184470" w:rsidRPr="0076734E" w:rsidRDefault="0063686A" w:rsidP="0060359C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63686A">
              <w:rPr>
                <w:rFonts w:asciiTheme="minorHAnsi" w:hAnsiTheme="minorHAnsi" w:cstheme="minorHAnsi"/>
                <w:color w:val="231F20"/>
                <w:sz w:val="20"/>
              </w:rPr>
              <w:t>Number &gt; Sets and Operations; Numeration and Counting. Algebra &gt; Expressions and Equations; Patterns, Rules and Relationships.</w:t>
            </w:r>
          </w:p>
        </w:tc>
      </w:tr>
    </w:tbl>
    <w:p w14:paraId="1DCE6BC8" w14:textId="77777777" w:rsidR="00184470" w:rsidRPr="0076734E" w:rsidRDefault="00184470" w:rsidP="00184470">
      <w:pPr>
        <w:pStyle w:val="BodyText"/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8" w:space="0" w:color="FF5B29"/>
          <w:left w:val="single" w:sz="8" w:space="0" w:color="FF5B29"/>
          <w:bottom w:val="single" w:sz="8" w:space="0" w:color="FF5B29"/>
          <w:right w:val="single" w:sz="8" w:space="0" w:color="FF5B29"/>
          <w:insideH w:val="single" w:sz="8" w:space="0" w:color="FF5B29"/>
          <w:insideV w:val="single" w:sz="8" w:space="0" w:color="FF5B29"/>
        </w:tblBorders>
        <w:tblLook w:val="04A0" w:firstRow="1" w:lastRow="0" w:firstColumn="1" w:lastColumn="0" w:noHBand="0" w:noVBand="1"/>
      </w:tblPr>
      <w:tblGrid>
        <w:gridCol w:w="2545"/>
        <w:gridCol w:w="12685"/>
      </w:tblGrid>
      <w:tr w:rsidR="00184470" w:rsidRPr="0076734E" w14:paraId="4E118E6B" w14:textId="77777777" w:rsidTr="0060359C">
        <w:trPr>
          <w:jc w:val="center"/>
        </w:trPr>
        <w:tc>
          <w:tcPr>
            <w:tcW w:w="2545" w:type="dxa"/>
            <w:shd w:val="clear" w:color="auto" w:fill="FFD0C2"/>
          </w:tcPr>
          <w:p w14:paraId="13099793" w14:textId="77777777" w:rsidR="00184470" w:rsidRPr="0076734E" w:rsidRDefault="00184470" w:rsidP="0060359C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34E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5" w:type="dxa"/>
          </w:tcPr>
          <w:p w14:paraId="7208938D" w14:textId="4D18DA9F" w:rsidR="00184470" w:rsidRPr="0076734E" w:rsidRDefault="0063686A" w:rsidP="00DA7B98">
            <w:pPr>
              <w:pStyle w:val="BodyText"/>
              <w:ind w:left="20" w:hanging="20"/>
              <w:jc w:val="both"/>
              <w:rPr>
                <w:rFonts w:asciiTheme="minorHAnsi" w:hAnsiTheme="minorHAnsi" w:cstheme="minorHAnsi"/>
              </w:rPr>
            </w:pPr>
            <w:r w:rsidRPr="0063686A">
              <w:rPr>
                <w:rFonts w:asciiTheme="minorHAnsi" w:hAnsiTheme="minorHAnsi" w:cstheme="minorHAnsi"/>
                <w:color w:val="231F20"/>
              </w:rPr>
              <w:t>Through appropriately playful and engaging learning experiences children should be able to select, make use of and represent a range of addition and subtraction strategies</w:t>
            </w:r>
            <w:r>
              <w:rPr>
                <w:rFonts w:asciiTheme="minorHAnsi" w:hAnsiTheme="minorHAnsi" w:cstheme="minorHAnsi"/>
                <w:color w:val="231F20"/>
              </w:rPr>
              <w:t>;</w:t>
            </w:r>
            <w:r w:rsidR="006E65AA">
              <w:rPr>
                <w:color w:val="231F20"/>
              </w:rPr>
              <w:t xml:space="preserve"> </w:t>
            </w:r>
            <w:r w:rsidRPr="0063686A">
              <w:rPr>
                <w:rFonts w:asciiTheme="minorHAnsi" w:hAnsiTheme="minorHAnsi" w:cstheme="minorHAnsi"/>
                <w:color w:val="231F20"/>
              </w:rPr>
              <w:t>demonstrate proficiency in using and applying different counting strategies; interpret the meaning of symbols or pictures in number sentences; identify and express relationships in patterns, including growing or shrinking shape patterns and number sequences.</w:t>
            </w:r>
          </w:p>
        </w:tc>
      </w:tr>
    </w:tbl>
    <w:p w14:paraId="12918500" w14:textId="77777777" w:rsidR="0034338A" w:rsidRPr="005D6D25" w:rsidRDefault="0034338A">
      <w:pPr>
        <w:pStyle w:val="BodyText"/>
        <w:spacing w:before="15" w:after="1"/>
        <w:rPr>
          <w:rFonts w:asciiTheme="minorHAnsi" w:hAnsiTheme="minorHAnsi" w:cstheme="minorHAnsi"/>
          <w:b/>
        </w:rPr>
      </w:pPr>
    </w:p>
    <w:tbl>
      <w:tblPr>
        <w:tblW w:w="0" w:type="auto"/>
        <w:jc w:val="center"/>
        <w:tblBorders>
          <w:top w:val="single" w:sz="12" w:space="0" w:color="F15A29"/>
          <w:left w:val="single" w:sz="12" w:space="0" w:color="F15A29"/>
          <w:bottom w:val="single" w:sz="12" w:space="0" w:color="F15A29"/>
          <w:right w:val="single" w:sz="12" w:space="0" w:color="F15A29"/>
          <w:insideH w:val="single" w:sz="12" w:space="0" w:color="F15A29"/>
          <w:insideV w:val="single" w:sz="12" w:space="0" w:color="F15A2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3"/>
        <w:gridCol w:w="7873"/>
        <w:gridCol w:w="710"/>
        <w:gridCol w:w="3843"/>
        <w:gridCol w:w="2007"/>
      </w:tblGrid>
      <w:tr w:rsidR="0034338A" w:rsidRPr="005D6D25" w14:paraId="49411B8D" w14:textId="77777777" w:rsidTr="00DA7B98">
        <w:trPr>
          <w:trHeight w:val="374"/>
          <w:jc w:val="center"/>
        </w:trPr>
        <w:tc>
          <w:tcPr>
            <w:tcW w:w="85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15A29"/>
            <w:vAlign w:val="center"/>
          </w:tcPr>
          <w:p w14:paraId="73A81A94" w14:textId="77777777" w:rsidR="0034338A" w:rsidRPr="005D6D25" w:rsidRDefault="00750C52" w:rsidP="002C0F83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D6D25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7873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15A29"/>
            <w:vAlign w:val="center"/>
          </w:tcPr>
          <w:p w14:paraId="131087D8" w14:textId="77777777" w:rsidR="0034338A" w:rsidRPr="005D6D25" w:rsidRDefault="00750C52" w:rsidP="002C0F83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D6D25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71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15A29"/>
            <w:vAlign w:val="center"/>
          </w:tcPr>
          <w:p w14:paraId="7C38287B" w14:textId="77777777" w:rsidR="0034338A" w:rsidRPr="005D6D25" w:rsidRDefault="00750C52" w:rsidP="002C0F83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D6D25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843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15A29"/>
            <w:vAlign w:val="center"/>
          </w:tcPr>
          <w:p w14:paraId="1175EDAC" w14:textId="77777777" w:rsidR="0034338A" w:rsidRPr="005D6D25" w:rsidRDefault="00750C52" w:rsidP="002C0F83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D6D25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2007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F15A29"/>
            <w:vAlign w:val="center"/>
          </w:tcPr>
          <w:p w14:paraId="742BA40A" w14:textId="77777777" w:rsidR="0034338A" w:rsidRPr="005D6D25" w:rsidRDefault="00750C52" w:rsidP="002C0F83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D6D25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34338A" w:rsidRPr="005D6D25" w14:paraId="0B0EA3CB" w14:textId="77777777" w:rsidTr="00DA7B98">
        <w:trPr>
          <w:trHeight w:val="1020"/>
          <w:jc w:val="center"/>
        </w:trPr>
        <w:tc>
          <w:tcPr>
            <w:tcW w:w="853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1CADD3E" w14:textId="77777777" w:rsidR="0034338A" w:rsidRPr="005D6D25" w:rsidRDefault="00750C52">
            <w:pPr>
              <w:pStyle w:val="TableParagraph"/>
              <w:spacing w:line="214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F15A29"/>
                <w:sz w:val="20"/>
              </w:rPr>
              <w:t>1</w:t>
            </w:r>
          </w:p>
        </w:tc>
        <w:tc>
          <w:tcPr>
            <w:tcW w:w="7873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E967861" w14:textId="62DD5EC7" w:rsidR="0034338A" w:rsidRPr="005D6D25" w:rsidRDefault="0063686A" w:rsidP="0063686A">
            <w:pPr>
              <w:pStyle w:val="TableParagraph"/>
              <w:spacing w:line="214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63686A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Subtracting Through Tens: </w:t>
            </w:r>
            <w:r w:rsidRPr="0063686A">
              <w:rPr>
                <w:rFonts w:asciiTheme="minorHAnsi" w:hAnsiTheme="minorHAnsi" w:cstheme="minorHAnsi"/>
                <w:bCs/>
                <w:color w:val="231F20"/>
                <w:sz w:val="20"/>
              </w:rPr>
              <w:t>Explores subtraction through 10, within 100 (U&amp;C); Describes mental strategies used to compute (C)</w:t>
            </w:r>
          </w:p>
        </w:tc>
        <w:tc>
          <w:tcPr>
            <w:tcW w:w="710" w:type="dxa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D94E773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43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D025D04" w14:textId="77777777" w:rsidR="00894065" w:rsidRPr="00894065" w:rsidRDefault="00894065" w:rsidP="005E7C0B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4AAA80F2" w14:textId="77777777" w:rsidR="0063686A" w:rsidRPr="0063686A" w:rsidRDefault="0063686A" w:rsidP="0063686A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63686A">
              <w:rPr>
                <w:rFonts w:asciiTheme="minorHAnsi" w:hAnsiTheme="minorHAnsi" w:cstheme="minorHAnsi"/>
                <w:sz w:val="20"/>
                <w:szCs w:val="20"/>
              </w:rPr>
              <w:t>[C] Ping-pong Number Bonds of 10 L1</w:t>
            </w:r>
          </w:p>
          <w:p w14:paraId="0A21A8D9" w14:textId="2402633C" w:rsidR="0063686A" w:rsidRPr="0063686A" w:rsidRDefault="0063686A" w:rsidP="0063686A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63686A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6E65AA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63686A">
              <w:rPr>
                <w:rFonts w:asciiTheme="minorHAnsi" w:hAnsiTheme="minorHAnsi" w:cstheme="minorHAnsi"/>
                <w:sz w:val="20"/>
                <w:szCs w:val="20"/>
              </w:rPr>
              <w:t>Notice &amp; Wonder L1, 6</w:t>
            </w:r>
          </w:p>
          <w:p w14:paraId="485733A5" w14:textId="77777777" w:rsidR="0063686A" w:rsidRPr="0063686A" w:rsidRDefault="0063686A" w:rsidP="0063686A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63686A">
              <w:rPr>
                <w:rFonts w:asciiTheme="minorHAnsi" w:hAnsiTheme="minorHAnsi" w:cstheme="minorHAnsi"/>
                <w:sz w:val="20"/>
                <w:szCs w:val="20"/>
              </w:rPr>
              <w:t>[D] Think-Pair-Share L1</w:t>
            </w:r>
          </w:p>
          <w:p w14:paraId="54651E3A" w14:textId="40032930" w:rsidR="0063686A" w:rsidRPr="0063686A" w:rsidRDefault="0063686A" w:rsidP="0063686A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63686A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6E65AA">
              <w:rPr>
                <w:rFonts w:asciiTheme="minorHAnsi" w:hAnsiTheme="minorHAnsi" w:cstheme="minorHAnsi"/>
                <w:sz w:val="20"/>
                <w:szCs w:val="20"/>
              </w:rPr>
              <w:t xml:space="preserve">[C] [P] </w:t>
            </w:r>
            <w:r w:rsidRPr="0063686A">
              <w:rPr>
                <w:rFonts w:asciiTheme="minorHAnsi" w:hAnsiTheme="minorHAnsi" w:cstheme="minorHAnsi"/>
                <w:sz w:val="20"/>
                <w:szCs w:val="20"/>
              </w:rPr>
              <w:t>Reason &amp; Respond L1, 5–6</w:t>
            </w:r>
          </w:p>
          <w:p w14:paraId="46457661" w14:textId="77777777" w:rsidR="0063686A" w:rsidRPr="0063686A" w:rsidRDefault="0063686A" w:rsidP="0063686A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63686A">
              <w:rPr>
                <w:rFonts w:asciiTheme="minorHAnsi" w:hAnsiTheme="minorHAnsi" w:cstheme="minorHAnsi"/>
                <w:sz w:val="20"/>
                <w:szCs w:val="20"/>
              </w:rPr>
              <w:t>[D] Would This Work? L1–5</w:t>
            </w:r>
          </w:p>
          <w:p w14:paraId="71DB42DF" w14:textId="6E3E3E53" w:rsidR="0063686A" w:rsidRPr="0063686A" w:rsidRDefault="0063686A" w:rsidP="0063686A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63686A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6E65AA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63686A">
              <w:rPr>
                <w:rFonts w:asciiTheme="minorHAnsi" w:hAnsiTheme="minorHAnsi" w:cstheme="minorHAnsi"/>
                <w:sz w:val="20"/>
                <w:szCs w:val="20"/>
              </w:rPr>
              <w:t>Build it; Sketch it; Write it L1–6</w:t>
            </w:r>
          </w:p>
          <w:p w14:paraId="03A16AD6" w14:textId="53286101" w:rsidR="0063686A" w:rsidRPr="0063686A" w:rsidRDefault="0063686A" w:rsidP="0063686A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63686A">
              <w:rPr>
                <w:rFonts w:asciiTheme="minorHAnsi" w:hAnsiTheme="minorHAnsi" w:cstheme="minorHAnsi"/>
                <w:sz w:val="20"/>
                <w:szCs w:val="20"/>
              </w:rPr>
              <w:t>[D] Number Strings L1</w:t>
            </w:r>
            <w:r w:rsidR="00342635" w:rsidRPr="0063686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63686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14:paraId="628C571A" w14:textId="39FCA376" w:rsidR="0063686A" w:rsidRPr="0063686A" w:rsidRDefault="0063686A" w:rsidP="0063686A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63686A">
              <w:rPr>
                <w:rFonts w:asciiTheme="minorHAnsi" w:hAnsiTheme="minorHAnsi" w:cstheme="minorHAnsi"/>
                <w:sz w:val="20"/>
                <w:szCs w:val="20"/>
              </w:rPr>
              <w:t>[D] Write-Hide-Show L1, 2, 5</w:t>
            </w:r>
          </w:p>
          <w:p w14:paraId="3CF66599" w14:textId="77777777" w:rsidR="0063686A" w:rsidRPr="0063686A" w:rsidRDefault="0063686A" w:rsidP="0063686A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63686A">
              <w:rPr>
                <w:rFonts w:asciiTheme="minorHAnsi" w:hAnsiTheme="minorHAnsi" w:cstheme="minorHAnsi"/>
                <w:sz w:val="20"/>
                <w:szCs w:val="20"/>
              </w:rPr>
              <w:t>[D] Three-Act Task L2</w:t>
            </w:r>
          </w:p>
          <w:p w14:paraId="53A480AA" w14:textId="77777777" w:rsidR="0063686A" w:rsidRPr="0063686A" w:rsidRDefault="0063686A" w:rsidP="0063686A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63686A">
              <w:rPr>
                <w:rFonts w:asciiTheme="minorHAnsi" w:hAnsiTheme="minorHAnsi" w:cstheme="minorHAnsi"/>
                <w:sz w:val="20"/>
                <w:szCs w:val="20"/>
              </w:rPr>
              <w:t>[C] I Do, We Do, You Do L2</w:t>
            </w:r>
          </w:p>
          <w:p w14:paraId="766780B2" w14:textId="77777777" w:rsidR="0063686A" w:rsidRDefault="0063686A" w:rsidP="0063686A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63686A">
              <w:rPr>
                <w:rFonts w:asciiTheme="minorHAnsi" w:hAnsiTheme="minorHAnsi" w:cstheme="minorHAnsi"/>
                <w:sz w:val="20"/>
                <w:szCs w:val="20"/>
              </w:rPr>
              <w:t>[C] Ping-pong Number Bonds of 100 L3</w:t>
            </w:r>
          </w:p>
          <w:p w14:paraId="1DBDAD1E" w14:textId="52AA9D75" w:rsidR="00DA7B98" w:rsidRDefault="0063686A" w:rsidP="0063686A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63686A">
              <w:rPr>
                <w:rFonts w:asciiTheme="minorHAnsi" w:hAnsiTheme="minorHAnsi" w:cstheme="minorHAnsi"/>
                <w:sz w:val="20"/>
                <w:szCs w:val="20"/>
              </w:rPr>
              <w:t>[C] Choral Counting L4–6</w:t>
            </w:r>
          </w:p>
          <w:p w14:paraId="3A53AFE2" w14:textId="77777777" w:rsidR="0063686A" w:rsidRPr="005D6D25" w:rsidRDefault="0063686A" w:rsidP="0063686A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b/>
                <w:sz w:val="20"/>
              </w:rPr>
            </w:pPr>
          </w:p>
          <w:p w14:paraId="6CA1D925" w14:textId="77777777" w:rsidR="0034338A" w:rsidRPr="005D6D25" w:rsidRDefault="00750C52" w:rsidP="005E7C0B">
            <w:pPr>
              <w:pStyle w:val="TableParagraph"/>
              <w:spacing w:line="276" w:lineRule="auto"/>
              <w:ind w:left="79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6A6B30B0" w14:textId="04265E37" w:rsidR="00DA7B98" w:rsidRPr="00DA7B98" w:rsidRDefault="00DA7B98" w:rsidP="0063686A">
            <w:pPr>
              <w:pStyle w:val="TableParagraph"/>
              <w:spacing w:before="37"/>
              <w:ind w:left="79" w:right="426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DA7B98">
              <w:rPr>
                <w:rFonts w:asciiTheme="minorHAnsi" w:hAnsiTheme="minorHAnsi" w:cstheme="minorHAnsi"/>
                <w:color w:val="231F20"/>
                <w:sz w:val="20"/>
              </w:rPr>
              <w:t>Pupil’s Book pages 76–8</w:t>
            </w:r>
            <w:r w:rsidR="0063686A">
              <w:rPr>
                <w:rFonts w:asciiTheme="minorHAnsi" w:hAnsiTheme="minorHAnsi" w:cstheme="minorHAnsi"/>
                <w:color w:val="231F20"/>
                <w:sz w:val="20"/>
              </w:rPr>
              <w:t>1</w:t>
            </w:r>
          </w:p>
          <w:p w14:paraId="2D37D071" w14:textId="77777777" w:rsidR="00DA7B98" w:rsidRPr="00DA7B98" w:rsidRDefault="00DA7B98" w:rsidP="0063686A">
            <w:pPr>
              <w:pStyle w:val="TableParagraph"/>
              <w:spacing w:before="37"/>
              <w:ind w:left="79" w:right="426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DA7B98">
              <w:rPr>
                <w:rFonts w:asciiTheme="minorHAnsi" w:hAnsiTheme="minorHAnsi" w:cstheme="minorHAnsi"/>
                <w:color w:val="231F20"/>
                <w:sz w:val="20"/>
              </w:rPr>
              <w:t>Home/School Links Book pages 28–29</w:t>
            </w:r>
          </w:p>
          <w:p w14:paraId="18144CB7" w14:textId="2DF939C8" w:rsidR="0034338A" w:rsidRPr="005D6D25" w:rsidRDefault="0034338A" w:rsidP="0063686A">
            <w:pPr>
              <w:pStyle w:val="TableParagraph"/>
              <w:spacing w:before="37"/>
              <w:ind w:left="79" w:right="426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07" w:type="dxa"/>
            <w:vMerge w:val="restart"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DCFCE16" w14:textId="77777777" w:rsidR="0034338A" w:rsidRPr="005D6D25" w:rsidRDefault="00750C52">
            <w:pPr>
              <w:pStyle w:val="TableParagraph"/>
              <w:spacing w:line="214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08221862" w14:textId="77777777" w:rsidR="0034338A" w:rsidRPr="005D6D25" w:rsidRDefault="00750C52">
            <w:pPr>
              <w:pStyle w:val="TableParagraph"/>
              <w:spacing w:before="8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5D6D25">
              <w:rPr>
                <w:rFonts w:asciiTheme="minorHAnsi" w:hAnsiTheme="minorHAnsi" w:cstheme="minorHAnsi"/>
                <w:color w:val="231F20"/>
                <w:sz w:val="20"/>
              </w:rPr>
              <w:t>responding to emerging misconceptions</w:t>
            </w:r>
          </w:p>
          <w:p w14:paraId="00B7EC05" w14:textId="77777777" w:rsidR="0034338A" w:rsidRPr="005D6D25" w:rsidRDefault="0034338A">
            <w:pPr>
              <w:pStyle w:val="TableParagraph"/>
              <w:spacing w:before="123"/>
              <w:rPr>
                <w:rFonts w:asciiTheme="minorHAnsi" w:hAnsiTheme="minorHAnsi" w:cstheme="minorHAnsi"/>
                <w:b/>
                <w:sz w:val="20"/>
              </w:rPr>
            </w:pPr>
          </w:p>
          <w:p w14:paraId="2AE62242" w14:textId="2054C5BF" w:rsidR="0034338A" w:rsidRPr="005D6D25" w:rsidRDefault="00750C52">
            <w:pPr>
              <w:pStyle w:val="TableParagraph"/>
              <w:spacing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Planned Interactions: </w:t>
            </w:r>
            <w:r w:rsidRPr="005D6D25">
              <w:rPr>
                <w:rFonts w:asciiTheme="minorHAnsi" w:hAnsiTheme="minorHAnsi" w:cstheme="minorHAnsi"/>
                <w:color w:val="231F20"/>
                <w:sz w:val="20"/>
              </w:rPr>
              <w:t xml:space="preserve">responding to insights gleaned from </w:t>
            </w:r>
            <w:r w:rsidR="00DA7B98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5D6D25">
              <w:rPr>
                <w:rFonts w:asciiTheme="minorHAnsi" w:hAnsiTheme="minorHAnsi" w:cstheme="minorHAnsi"/>
                <w:color w:val="231F20"/>
                <w:sz w:val="20"/>
              </w:rPr>
              <w:t>children’s responses</w:t>
            </w:r>
            <w:r w:rsidR="00DA7B98">
              <w:rPr>
                <w:rFonts w:asciiTheme="minorHAnsi" w:hAnsiTheme="minorHAnsi" w:cstheme="minorHAnsi"/>
                <w:color w:val="231F20"/>
                <w:sz w:val="20"/>
              </w:rPr>
              <w:t xml:space="preserve">  </w:t>
            </w:r>
            <w:r w:rsidRPr="005D6D25">
              <w:rPr>
                <w:rFonts w:asciiTheme="minorHAnsi" w:hAnsiTheme="minorHAnsi" w:cstheme="minorHAnsi"/>
                <w:color w:val="231F20"/>
                <w:sz w:val="20"/>
              </w:rPr>
              <w:t xml:space="preserve"> to learning experiences</w:t>
            </w:r>
          </w:p>
          <w:p w14:paraId="41932049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0D54F1B2" w14:textId="75DAFF49" w:rsidR="00DA7B98" w:rsidRDefault="00750C52" w:rsidP="00DA7B98">
            <w:pPr>
              <w:pStyle w:val="TableParagraph"/>
              <w:spacing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231F20"/>
                <w:sz w:val="20"/>
              </w:rPr>
              <w:t>Assessment Even</w:t>
            </w:r>
            <w:r w:rsidR="0063686A">
              <w:rPr>
                <w:rFonts w:asciiTheme="minorHAnsi" w:hAnsiTheme="minorHAnsi" w:cstheme="minorHAnsi"/>
                <w:b/>
                <w:color w:val="231F20"/>
                <w:sz w:val="20"/>
              </w:rPr>
              <w:t>ts</w:t>
            </w:r>
            <w:r w:rsidRPr="005D6D25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: </w:t>
            </w:r>
            <w:r w:rsidRPr="005D6D25">
              <w:rPr>
                <w:rFonts w:asciiTheme="minorHAnsi" w:hAnsiTheme="minorHAnsi" w:cstheme="minorHAnsi"/>
                <w:color w:val="231F20"/>
                <w:sz w:val="20"/>
              </w:rPr>
              <w:t xml:space="preserve">information gathered from completion of the unit assessment in the Progress Assessment Booklet page </w:t>
            </w:r>
            <w:r w:rsidR="00DA7B98">
              <w:rPr>
                <w:rFonts w:asciiTheme="minorHAnsi" w:hAnsiTheme="minorHAnsi" w:cstheme="minorHAnsi"/>
                <w:color w:val="231F20"/>
                <w:sz w:val="20"/>
              </w:rPr>
              <w:t>22</w:t>
            </w:r>
          </w:p>
          <w:p w14:paraId="4B868389" w14:textId="77777777" w:rsidR="00DA7B98" w:rsidRDefault="00DA7B98" w:rsidP="00DA7B98">
            <w:pPr>
              <w:pStyle w:val="TableParagraph"/>
              <w:spacing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</w:p>
          <w:p w14:paraId="456E0E48" w14:textId="77777777" w:rsidR="00DA7B98" w:rsidRDefault="00DA7B98" w:rsidP="00DA7B98">
            <w:pPr>
              <w:pStyle w:val="TableParagraph"/>
              <w:spacing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</w:p>
          <w:p w14:paraId="780FA3DF" w14:textId="21CF2422" w:rsidR="00DA7B98" w:rsidRPr="005D6D25" w:rsidRDefault="00DA7B98" w:rsidP="00DA7B98">
            <w:pPr>
              <w:pStyle w:val="TableParagraph"/>
              <w:spacing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</w:p>
        </w:tc>
      </w:tr>
      <w:tr w:rsidR="0034338A" w:rsidRPr="005D6D25" w14:paraId="459ABCC0" w14:textId="77777777" w:rsidTr="00DA7B98">
        <w:trPr>
          <w:trHeight w:val="794"/>
          <w:jc w:val="center"/>
        </w:trPr>
        <w:tc>
          <w:tcPr>
            <w:tcW w:w="853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BAE46F0" w14:textId="77777777" w:rsidR="0034338A" w:rsidRPr="005D6D25" w:rsidRDefault="00750C52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F15A29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7E434C2" w14:textId="63EBCD6D" w:rsidR="0034338A" w:rsidRPr="005E7C0B" w:rsidRDefault="0063686A" w:rsidP="0063686A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  <w:lang w:val="en-IE"/>
              </w:rPr>
            </w:pPr>
            <w:r w:rsidRPr="0063686A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Subtracting with Renaming: </w:t>
            </w:r>
            <w:r w:rsidRPr="0063686A">
              <w:rPr>
                <w:rFonts w:asciiTheme="minorHAnsi" w:hAnsiTheme="minorHAnsi" w:cstheme="minorHAnsi"/>
                <w:bCs/>
                <w:color w:val="231F20"/>
                <w:sz w:val="20"/>
              </w:rPr>
              <w:t>Subtracts numbers with renaming (U&amp;C); Develops strategies for efficient computation of subtraction (R)</w:t>
            </w:r>
          </w:p>
        </w:tc>
        <w:tc>
          <w:tcPr>
            <w:tcW w:w="71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8C8F2F0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4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01C896D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1D0E2D5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4338A" w:rsidRPr="005D6D25" w14:paraId="2F0153F2" w14:textId="77777777" w:rsidTr="00DA7B98">
        <w:trPr>
          <w:trHeight w:val="643"/>
          <w:jc w:val="center"/>
        </w:trPr>
        <w:tc>
          <w:tcPr>
            <w:tcW w:w="853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C47F482" w14:textId="77777777" w:rsidR="0034338A" w:rsidRPr="005D6D25" w:rsidRDefault="00750C52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F15A29"/>
                <w:sz w:val="20"/>
              </w:rPr>
              <w:t>3</w:t>
            </w:r>
          </w:p>
        </w:tc>
        <w:tc>
          <w:tcPr>
            <w:tcW w:w="7873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F7BF924" w14:textId="26799BFE" w:rsidR="0034338A" w:rsidRPr="005D6D25" w:rsidRDefault="0063686A" w:rsidP="0063686A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63686A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Bonds of 100: </w:t>
            </w:r>
            <w:r w:rsidRPr="0063686A">
              <w:rPr>
                <w:rFonts w:asciiTheme="minorHAnsi" w:hAnsiTheme="minorHAnsi" w:cstheme="minorHAnsi"/>
                <w:bCs/>
                <w:color w:val="231F20"/>
                <w:sz w:val="20"/>
              </w:rPr>
              <w:t>Fluently recalls bonds of 100 (multiples of 10) (C); Uses knowledge of simple fact groups (bonds of 10) to develop further calculation strategies (bonds of 100) (R)</w:t>
            </w:r>
          </w:p>
        </w:tc>
        <w:tc>
          <w:tcPr>
            <w:tcW w:w="71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211B2B7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4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C02121C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67DB122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4338A" w:rsidRPr="005D6D25" w14:paraId="5432EED0" w14:textId="77777777" w:rsidTr="0063686A">
        <w:trPr>
          <w:trHeight w:val="1046"/>
          <w:jc w:val="center"/>
        </w:trPr>
        <w:tc>
          <w:tcPr>
            <w:tcW w:w="853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0FE48A6" w14:textId="77777777" w:rsidR="0034338A" w:rsidRPr="005D6D25" w:rsidRDefault="00750C52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F15A29"/>
                <w:sz w:val="20"/>
              </w:rPr>
              <w:t>4</w:t>
            </w:r>
          </w:p>
        </w:tc>
        <w:tc>
          <w:tcPr>
            <w:tcW w:w="7873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1635EB10" w14:textId="26EA7576" w:rsidR="0034338A" w:rsidRPr="005D6D25" w:rsidRDefault="0063686A" w:rsidP="0063686A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63686A">
              <w:rPr>
                <w:rFonts w:asciiTheme="minorHAnsi" w:hAnsiTheme="minorHAnsi" w:cstheme="minorHAnsi"/>
                <w:b/>
                <w:color w:val="231F20"/>
                <w:sz w:val="20"/>
              </w:rPr>
              <w:t>Adding and Subtracting Ones</w:t>
            </w:r>
            <w:r w:rsidR="00DA5A4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(100 to 200)</w:t>
            </w:r>
            <w:r w:rsidRPr="0063686A">
              <w:rPr>
                <w:rFonts w:asciiTheme="minorHAnsi" w:hAnsiTheme="minorHAnsi" w:cstheme="minorHAnsi"/>
                <w:b/>
                <w:color w:val="231F20"/>
                <w:sz w:val="20"/>
              </w:rPr>
              <w:t>:</w:t>
            </w:r>
            <w:r w:rsidRPr="0063686A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Uses number lines and benchmark numbers to count forwards and backwards (A&amp;PS); Establishes the relationship between numbers and their position in a hundred square (R); Solves problems using known number facts and knowledge of mental strategies (A&amp;PS)</w:t>
            </w:r>
          </w:p>
        </w:tc>
        <w:tc>
          <w:tcPr>
            <w:tcW w:w="71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D8787BA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4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36EA5EA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6DFD675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4338A" w:rsidRPr="005D6D25" w14:paraId="103C8ABF" w14:textId="77777777" w:rsidTr="0063686A">
        <w:trPr>
          <w:trHeight w:val="692"/>
          <w:jc w:val="center"/>
        </w:trPr>
        <w:tc>
          <w:tcPr>
            <w:tcW w:w="853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1009720" w14:textId="77777777" w:rsidR="0034338A" w:rsidRPr="005D6D25" w:rsidRDefault="00750C52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F15A29"/>
                <w:sz w:val="20"/>
              </w:rPr>
              <w:t>5</w:t>
            </w:r>
          </w:p>
        </w:tc>
        <w:tc>
          <w:tcPr>
            <w:tcW w:w="7873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EB2803D" w14:textId="095BC80C" w:rsidR="0034338A" w:rsidRPr="005D6D25" w:rsidRDefault="0063686A" w:rsidP="0063686A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63686A">
              <w:rPr>
                <w:rFonts w:asciiTheme="minorHAnsi" w:hAnsiTheme="minorHAnsi" w:cstheme="minorHAnsi"/>
                <w:b/>
                <w:color w:val="231F20"/>
                <w:sz w:val="20"/>
              </w:rPr>
              <w:t>Adding and Subtracting Tens</w:t>
            </w:r>
            <w:r w:rsidR="00DA5A4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(within 200)</w:t>
            </w:r>
            <w:r w:rsidRPr="0063686A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: </w:t>
            </w:r>
            <w:r w:rsidRPr="0063686A">
              <w:rPr>
                <w:rFonts w:asciiTheme="minorHAnsi" w:hAnsiTheme="minorHAnsi" w:cstheme="minorHAnsi"/>
                <w:bCs/>
                <w:color w:val="231F20"/>
                <w:sz w:val="20"/>
              </w:rPr>
              <w:t>Explores addition and subtraction of tens, within 200 (U&amp;C); Draws from patterns and properties to derive unknown number facts from core facts (A&amp;PS)</w:t>
            </w:r>
          </w:p>
        </w:tc>
        <w:tc>
          <w:tcPr>
            <w:tcW w:w="71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0EE874B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4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9C907A3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036C551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4338A" w:rsidRPr="005D6D25" w14:paraId="7C718607" w14:textId="77777777" w:rsidTr="00DA7B98">
        <w:trPr>
          <w:trHeight w:val="612"/>
          <w:jc w:val="center"/>
        </w:trPr>
        <w:tc>
          <w:tcPr>
            <w:tcW w:w="853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7DA37E73" w14:textId="77777777" w:rsidR="0034338A" w:rsidRPr="005D6D25" w:rsidRDefault="00750C52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F15A29"/>
                <w:sz w:val="20"/>
              </w:rPr>
              <w:t>6</w:t>
            </w:r>
          </w:p>
        </w:tc>
        <w:tc>
          <w:tcPr>
            <w:tcW w:w="7873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4370368" w14:textId="723E9ADF" w:rsidR="0034338A" w:rsidRPr="005D6D25" w:rsidRDefault="0063686A" w:rsidP="005E7C0B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63686A">
              <w:rPr>
                <w:rFonts w:asciiTheme="minorHAnsi" w:hAnsiTheme="minorHAnsi" w:cstheme="minorHAnsi"/>
                <w:b/>
                <w:color w:val="231F20"/>
                <w:sz w:val="20"/>
              </w:rPr>
              <w:t>Finding Difference</w:t>
            </w:r>
            <w:r w:rsidR="00342635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(within 200)</w:t>
            </w:r>
            <w:r w:rsidRPr="0063686A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: </w:t>
            </w:r>
            <w:r w:rsidRPr="0063686A">
              <w:rPr>
                <w:rFonts w:asciiTheme="minorHAnsi" w:hAnsiTheme="minorHAnsi" w:cstheme="minorHAnsi"/>
                <w:bCs/>
                <w:color w:val="231F20"/>
                <w:sz w:val="20"/>
              </w:rPr>
              <w:t>Explores subtraction as comparison/difference (U&amp;C)</w:t>
            </w:r>
          </w:p>
        </w:tc>
        <w:tc>
          <w:tcPr>
            <w:tcW w:w="71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4D8A698C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4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5200059C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5E42522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4338A" w:rsidRPr="005D6D25" w14:paraId="1F446739" w14:textId="77777777" w:rsidTr="00DA7B98">
        <w:trPr>
          <w:trHeight w:val="550"/>
          <w:jc w:val="center"/>
        </w:trPr>
        <w:tc>
          <w:tcPr>
            <w:tcW w:w="853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2A2FC456" w14:textId="77777777" w:rsidR="0034338A" w:rsidRPr="005D6D25" w:rsidRDefault="00750C52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D6D25">
              <w:rPr>
                <w:rFonts w:asciiTheme="minorHAnsi" w:hAnsiTheme="minorHAnsi" w:cstheme="minorHAnsi"/>
                <w:b/>
                <w:color w:val="F15A29"/>
                <w:sz w:val="20"/>
              </w:rPr>
              <w:t>7</w:t>
            </w:r>
          </w:p>
        </w:tc>
        <w:tc>
          <w:tcPr>
            <w:tcW w:w="7873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058BF295" w14:textId="5B0A1D81" w:rsidR="0034338A" w:rsidRPr="005D6D25" w:rsidRDefault="0063686A" w:rsidP="00ED3B92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63686A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63686A">
              <w:rPr>
                <w:rFonts w:asciiTheme="minorHAnsi" w:hAnsiTheme="minorHAnsi" w:cstheme="minorHAnsi"/>
                <w:bCs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710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4E601B6" w14:textId="77777777" w:rsidR="0034338A" w:rsidRPr="005D6D25" w:rsidRDefault="003433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43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66DC9D2C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8" w:space="0" w:color="F15A29"/>
              <w:bottom w:val="single" w:sz="8" w:space="0" w:color="F15A29"/>
              <w:right w:val="single" w:sz="8" w:space="0" w:color="F15A29"/>
            </w:tcBorders>
          </w:tcPr>
          <w:p w14:paraId="38869D11" w14:textId="77777777" w:rsidR="0034338A" w:rsidRPr="005D6D25" w:rsidRDefault="0034338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659B40B7" w14:textId="77777777" w:rsidR="004213E5" w:rsidRDefault="004213E5" w:rsidP="004213E5">
      <w:pPr>
        <w:pStyle w:val="BodyText"/>
        <w:spacing w:before="1"/>
        <w:rPr>
          <w:rFonts w:asciiTheme="minorHAnsi" w:hAnsiTheme="minorHAnsi" w:cstheme="minorHAnsi"/>
          <w:sz w:val="10"/>
          <w:szCs w:val="4"/>
        </w:rPr>
      </w:pPr>
    </w:p>
    <w:tbl>
      <w:tblPr>
        <w:tblStyle w:val="TableGrid"/>
        <w:tblpPr w:leftFromText="180" w:rightFromText="180" w:vertAnchor="text" w:tblpX="240" w:tblpY="1"/>
        <w:tblOverlap w:val="never"/>
        <w:tblW w:w="15158" w:type="dxa"/>
        <w:tblBorders>
          <w:top w:val="single" w:sz="8" w:space="0" w:color="F15A29"/>
          <w:left w:val="single" w:sz="8" w:space="0" w:color="F15A29"/>
          <w:bottom w:val="single" w:sz="8" w:space="0" w:color="F15A29"/>
          <w:right w:val="single" w:sz="8" w:space="0" w:color="F15A29"/>
          <w:insideH w:val="single" w:sz="8" w:space="0" w:color="F15A29"/>
          <w:insideV w:val="single" w:sz="8" w:space="0" w:color="F15A29"/>
        </w:tblBorders>
        <w:shd w:val="clear" w:color="auto" w:fill="FFF1D0"/>
        <w:tblLook w:val="04A0" w:firstRow="1" w:lastRow="0" w:firstColumn="1" w:lastColumn="0" w:noHBand="0" w:noVBand="1"/>
      </w:tblPr>
      <w:tblGrid>
        <w:gridCol w:w="15158"/>
      </w:tblGrid>
      <w:tr w:rsidR="004213E5" w14:paraId="19211F81" w14:textId="77777777" w:rsidTr="006F20DB">
        <w:trPr>
          <w:trHeight w:val="619"/>
        </w:trPr>
        <w:tc>
          <w:tcPr>
            <w:tcW w:w="15158" w:type="dxa"/>
            <w:tcBorders>
              <w:top w:val="single" w:sz="8" w:space="0" w:color="F15A29"/>
              <w:left w:val="single" w:sz="8" w:space="0" w:color="F15A29"/>
              <w:bottom w:val="single" w:sz="8" w:space="0" w:color="F15A29"/>
              <w:right w:val="single" w:sz="8" w:space="0" w:color="F15A29"/>
            </w:tcBorders>
            <w:shd w:val="clear" w:color="auto" w:fill="FFF1D0"/>
            <w:vAlign w:val="center"/>
            <w:hideMark/>
          </w:tcPr>
          <w:p w14:paraId="100E8C18" w14:textId="77777777" w:rsidR="004213E5" w:rsidRDefault="004213E5" w:rsidP="006F20DB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15A29"/>
              </w:rPr>
              <w:t xml:space="preserve">Key: </w:t>
            </w:r>
            <w:r>
              <w:rPr>
                <w:rFonts w:asciiTheme="minorHAnsi" w:hAnsiTheme="minorHAnsi" w:cstheme="minorHAnsi"/>
                <w:b/>
                <w:color w:val="231F20"/>
              </w:rPr>
              <w:t xml:space="preserve">Elements: </w:t>
            </w:r>
            <w:r>
              <w:rPr>
                <w:rFonts w:asciiTheme="minorHAnsi" w:hAnsiTheme="minorHAnsi" w:cstheme="minorHAnsi"/>
                <w:color w:val="231F20"/>
              </w:rPr>
              <w:t xml:space="preserve">(U&amp;C) Understanding and Connecting; (C) Communicating; (R) Reasoning; (A&amp;PS) Applying and Problem-Solving. </w:t>
            </w:r>
            <w:r>
              <w:rPr>
                <w:rFonts w:asciiTheme="minorHAnsi" w:hAnsiTheme="minorHAnsi" w:cstheme="minorHAnsi"/>
                <w:b/>
                <w:color w:val="231F20"/>
              </w:rPr>
              <w:t xml:space="preserve">CM: Cuntas Míosúil: </w:t>
            </w:r>
            <w:r>
              <w:rPr>
                <w:rFonts w:asciiTheme="minorHAnsi" w:hAnsiTheme="minorHAnsi" w:cstheme="minorHAnsi"/>
                <w:color w:val="231F20"/>
              </w:rPr>
              <w:t xml:space="preserve">please tick when you have completed the focus of learning. </w:t>
            </w:r>
            <w:r>
              <w:rPr>
                <w:rFonts w:asciiTheme="minorHAnsi" w:hAnsiTheme="minorHAnsi" w:cstheme="minorHAnsi"/>
                <w:b/>
                <w:color w:val="231F20"/>
              </w:rPr>
              <w:t xml:space="preserve">Learning Experiences: </w:t>
            </w:r>
            <w:r>
              <w:rPr>
                <w:rFonts w:asciiTheme="minorHAnsi" w:hAnsiTheme="minorHAnsi" w:cstheme="minorHAnsi"/>
              </w:rPr>
              <w:t>[C]</w:t>
            </w:r>
            <w:r>
              <w:rPr>
                <w:rFonts w:asciiTheme="minorHAnsi" w:hAnsiTheme="minorHAnsi" w:cstheme="minorHAnsi"/>
                <w:b/>
                <w:color w:val="FFFFFF"/>
                <w:sz w:val="21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</w:rPr>
              <w:t xml:space="preserve">concrete activity; </w:t>
            </w:r>
            <w:r>
              <w:rPr>
                <w:rFonts w:asciiTheme="minorHAnsi" w:hAnsiTheme="minorHAnsi" w:cstheme="minorHAnsi"/>
              </w:rPr>
              <w:t>[D]</w:t>
            </w:r>
            <w:r>
              <w:rPr>
                <w:rFonts w:asciiTheme="minorHAnsi" w:hAnsiTheme="minorHAnsi" w:cstheme="minorHAnsi"/>
                <w:b/>
                <w:color w:val="FFFFFF"/>
                <w:sz w:val="21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</w:rPr>
              <w:t xml:space="preserve">digital activity; </w:t>
            </w:r>
            <w:r>
              <w:rPr>
                <w:rFonts w:asciiTheme="minorHAnsi" w:hAnsiTheme="minorHAnsi" w:cstheme="minorHAnsi"/>
              </w:rPr>
              <w:t>[P]</w:t>
            </w:r>
            <w:r>
              <w:rPr>
                <w:rFonts w:asciiTheme="minorHAnsi" w:hAnsiTheme="minorHAnsi" w:cstheme="minorHAnsi"/>
                <w:b/>
                <w:color w:val="FFFFFF"/>
                <w:sz w:val="21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</w:rPr>
              <w:t>activity based on printed materials, followed by lesson numbers.</w:t>
            </w:r>
          </w:p>
        </w:tc>
      </w:tr>
    </w:tbl>
    <w:p w14:paraId="26C266D7" w14:textId="12F1D6CF" w:rsidR="0034338A" w:rsidRPr="005D6D25" w:rsidRDefault="0034338A" w:rsidP="00DA7B98">
      <w:pPr>
        <w:pStyle w:val="BodyText"/>
        <w:spacing w:before="288"/>
        <w:rPr>
          <w:rFonts w:asciiTheme="minorHAnsi" w:hAnsiTheme="minorHAnsi" w:cstheme="minorHAnsi"/>
        </w:rPr>
      </w:pPr>
    </w:p>
    <w:sectPr w:rsidR="0034338A" w:rsidRPr="005D6D25" w:rsidSect="00750C52">
      <w:headerReference w:type="default" r:id="rId7"/>
      <w:type w:val="continuous"/>
      <w:pgSz w:w="16839" w:h="11907" w:orient="landscape" w:code="9"/>
      <w:pgMar w:top="567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936C7" w14:textId="77777777" w:rsidR="00C07632" w:rsidRDefault="00C07632" w:rsidP="00184470">
      <w:r>
        <w:separator/>
      </w:r>
    </w:p>
  </w:endnote>
  <w:endnote w:type="continuationSeparator" w:id="0">
    <w:p w14:paraId="06F7A067" w14:textId="77777777" w:rsidR="00C07632" w:rsidRDefault="00C07632" w:rsidP="0018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9E370" w14:textId="77777777" w:rsidR="00C07632" w:rsidRDefault="00C07632" w:rsidP="00184470">
      <w:r>
        <w:separator/>
      </w:r>
    </w:p>
  </w:footnote>
  <w:footnote w:type="continuationSeparator" w:id="0">
    <w:p w14:paraId="72C72E21" w14:textId="77777777" w:rsidR="00C07632" w:rsidRDefault="00C07632" w:rsidP="00184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5FC6" w14:textId="6D3EE310" w:rsidR="00184470" w:rsidRPr="00184470" w:rsidRDefault="00184470" w:rsidP="00184470">
    <w:pPr>
      <w:pStyle w:val="Header"/>
      <w:tabs>
        <w:tab w:val="clear" w:pos="4513"/>
        <w:tab w:val="clear" w:pos="9026"/>
        <w:tab w:val="right" w:pos="15468"/>
      </w:tabs>
      <w:ind w:left="196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="0063686A">
      <w:rPr>
        <w:rFonts w:asciiTheme="minorHAnsi" w:hAnsiTheme="minorHAnsi" w:cstheme="minorHAnsi"/>
      </w:rPr>
      <w:t>2nd</w:t>
    </w:r>
    <w:r w:rsidRPr="007A357F">
      <w:rPr>
        <w:rFonts w:asciiTheme="minorHAnsi" w:hAnsiTheme="minorHAnsi" w:cstheme="minorHAnsi"/>
      </w:rPr>
      <w:t xml:space="preserve"> Class – Short-Term Plan</w:t>
    </w:r>
    <w:r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C00FF"/>
    <w:multiLevelType w:val="hybridMultilevel"/>
    <w:tmpl w:val="D912113C"/>
    <w:lvl w:ilvl="0" w:tplc="71820BC4">
      <w:start w:val="3"/>
      <w:numFmt w:val="upperLetter"/>
      <w:lvlText w:val="%1"/>
      <w:lvlJc w:val="left"/>
      <w:pPr>
        <w:ind w:left="376" w:hanging="268"/>
      </w:pPr>
      <w:rPr>
        <w:rFonts w:ascii="Tahoma" w:eastAsia="Tahoma" w:hAnsi="Tahoma" w:cs="Tahoma" w:hint="default"/>
        <w:b/>
        <w:bCs/>
        <w:i w:val="0"/>
        <w:iCs w:val="0"/>
        <w:color w:val="FFFFFF"/>
        <w:spacing w:val="0"/>
        <w:w w:val="90"/>
        <w:position w:val="1"/>
        <w:sz w:val="18"/>
        <w:szCs w:val="18"/>
        <w:lang w:val="en-US" w:eastAsia="en-US" w:bidi="ar-SA"/>
      </w:rPr>
    </w:lvl>
    <w:lvl w:ilvl="1" w:tplc="A02E6D12">
      <w:numFmt w:val="bullet"/>
      <w:lvlText w:val="•"/>
      <w:lvlJc w:val="left"/>
      <w:pPr>
        <w:ind w:left="646" w:hanging="268"/>
      </w:pPr>
      <w:rPr>
        <w:rFonts w:hint="default"/>
        <w:lang w:val="en-US" w:eastAsia="en-US" w:bidi="ar-SA"/>
      </w:rPr>
    </w:lvl>
    <w:lvl w:ilvl="2" w:tplc="A5A4356E">
      <w:numFmt w:val="bullet"/>
      <w:lvlText w:val="•"/>
      <w:lvlJc w:val="left"/>
      <w:pPr>
        <w:ind w:left="912" w:hanging="268"/>
      </w:pPr>
      <w:rPr>
        <w:rFonts w:hint="default"/>
        <w:lang w:val="en-US" w:eastAsia="en-US" w:bidi="ar-SA"/>
      </w:rPr>
    </w:lvl>
    <w:lvl w:ilvl="3" w:tplc="29EC98B2">
      <w:numFmt w:val="bullet"/>
      <w:lvlText w:val="•"/>
      <w:lvlJc w:val="left"/>
      <w:pPr>
        <w:ind w:left="1178" w:hanging="268"/>
      </w:pPr>
      <w:rPr>
        <w:rFonts w:hint="default"/>
        <w:lang w:val="en-US" w:eastAsia="en-US" w:bidi="ar-SA"/>
      </w:rPr>
    </w:lvl>
    <w:lvl w:ilvl="4" w:tplc="642EB9CA">
      <w:numFmt w:val="bullet"/>
      <w:lvlText w:val="•"/>
      <w:lvlJc w:val="left"/>
      <w:pPr>
        <w:ind w:left="1444" w:hanging="268"/>
      </w:pPr>
      <w:rPr>
        <w:rFonts w:hint="default"/>
        <w:lang w:val="en-US" w:eastAsia="en-US" w:bidi="ar-SA"/>
      </w:rPr>
    </w:lvl>
    <w:lvl w:ilvl="5" w:tplc="236A1E46">
      <w:numFmt w:val="bullet"/>
      <w:lvlText w:val="•"/>
      <w:lvlJc w:val="left"/>
      <w:pPr>
        <w:ind w:left="1710" w:hanging="268"/>
      </w:pPr>
      <w:rPr>
        <w:rFonts w:hint="default"/>
        <w:lang w:val="en-US" w:eastAsia="en-US" w:bidi="ar-SA"/>
      </w:rPr>
    </w:lvl>
    <w:lvl w:ilvl="6" w:tplc="AAE0ED42">
      <w:numFmt w:val="bullet"/>
      <w:lvlText w:val="•"/>
      <w:lvlJc w:val="left"/>
      <w:pPr>
        <w:ind w:left="1976" w:hanging="268"/>
      </w:pPr>
      <w:rPr>
        <w:rFonts w:hint="default"/>
        <w:lang w:val="en-US" w:eastAsia="en-US" w:bidi="ar-SA"/>
      </w:rPr>
    </w:lvl>
    <w:lvl w:ilvl="7" w:tplc="C57EE4DC">
      <w:numFmt w:val="bullet"/>
      <w:lvlText w:val="•"/>
      <w:lvlJc w:val="left"/>
      <w:pPr>
        <w:ind w:left="2242" w:hanging="268"/>
      </w:pPr>
      <w:rPr>
        <w:rFonts w:hint="default"/>
        <w:lang w:val="en-US" w:eastAsia="en-US" w:bidi="ar-SA"/>
      </w:rPr>
    </w:lvl>
    <w:lvl w:ilvl="8" w:tplc="6C5097CE">
      <w:numFmt w:val="bullet"/>
      <w:lvlText w:val="•"/>
      <w:lvlJc w:val="left"/>
      <w:pPr>
        <w:ind w:left="2508" w:hanging="268"/>
      </w:pPr>
      <w:rPr>
        <w:rFonts w:hint="default"/>
        <w:lang w:val="en-US" w:eastAsia="en-US" w:bidi="ar-SA"/>
      </w:rPr>
    </w:lvl>
  </w:abstractNum>
  <w:num w:numId="1" w16cid:durableId="646515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8A"/>
    <w:rsid w:val="00084848"/>
    <w:rsid w:val="00184470"/>
    <w:rsid w:val="002C0F83"/>
    <w:rsid w:val="00342635"/>
    <w:rsid w:val="0034338A"/>
    <w:rsid w:val="0034761B"/>
    <w:rsid w:val="003A47AB"/>
    <w:rsid w:val="004213E5"/>
    <w:rsid w:val="005C72B0"/>
    <w:rsid w:val="005D6D25"/>
    <w:rsid w:val="005E7C0B"/>
    <w:rsid w:val="0063686A"/>
    <w:rsid w:val="006E0002"/>
    <w:rsid w:val="006E65AA"/>
    <w:rsid w:val="006F20DB"/>
    <w:rsid w:val="00750C52"/>
    <w:rsid w:val="00894065"/>
    <w:rsid w:val="008A133D"/>
    <w:rsid w:val="00957226"/>
    <w:rsid w:val="00AF4A14"/>
    <w:rsid w:val="00B41638"/>
    <w:rsid w:val="00C07632"/>
    <w:rsid w:val="00D9300D"/>
    <w:rsid w:val="00DA5A4F"/>
    <w:rsid w:val="00DA7B98"/>
    <w:rsid w:val="00E51680"/>
    <w:rsid w:val="00E7069F"/>
    <w:rsid w:val="00ED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0E14B"/>
  <w15:docId w15:val="{6C672C1D-A55C-4374-AFBD-1B5C77DE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6"/>
      <w:ind w:left="21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84470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4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470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184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470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durga m.</dc:creator>
  <cp:lastModifiedBy>Teresa McMenamin</cp:lastModifiedBy>
  <cp:revision>2</cp:revision>
  <cp:lastPrinted>2024-09-09T09:20:00Z</cp:lastPrinted>
  <dcterms:created xsi:type="dcterms:W3CDTF">2024-12-09T12:28:00Z</dcterms:created>
  <dcterms:modified xsi:type="dcterms:W3CDTF">2024-12-09T12:28:00Z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2024-09-05T00:00:00Z</vt:filetime>
  </property>
  <property fmtid="{D5CDD505-2E9C-101B-9397-08002B2CF9AE}" pid="5" name="Producer">
    <vt:lpwstr>Adobe PDF Library 17.0</vt:lpwstr>
  </property>
</Properties>
</file>