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D765" w14:textId="77777777" w:rsidR="00B85312" w:rsidRDefault="00B85312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</w:p>
    <w:p w14:paraId="33A92360" w14:textId="3AF94B31" w:rsidR="004A6F65" w:rsidRDefault="004B25DE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  <w:r w:rsidRPr="004B25DE">
        <w:rPr>
          <w:rFonts w:asciiTheme="minorHAnsi" w:hAnsiTheme="minorHAnsi" w:cstheme="minorHAnsi"/>
          <w:b/>
          <w:color w:val="BB5EA4"/>
          <w:sz w:val="28"/>
          <w:szCs w:val="28"/>
        </w:rPr>
        <w:t>Unit 17: Measuring 3 (May: Week 4)</w:t>
      </w:r>
    </w:p>
    <w:p w14:paraId="3FEA749B" w14:textId="77777777" w:rsidR="004B25DE" w:rsidRPr="007E4993" w:rsidRDefault="004B25DE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35D6912" w:rsidR="008E19A8" w:rsidRPr="007E4993" w:rsidRDefault="00CD62C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222586CA" w:rsidR="008E19A8" w:rsidRPr="007E4993" w:rsidRDefault="004B25DE" w:rsidP="004B25DE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4B25DE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compare, approximate and measure length, weight, capacity and area using appropriate instruments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B25DE">
              <w:rPr>
                <w:rFonts w:asciiTheme="minorHAnsi" w:hAnsiTheme="minorHAnsi" w:cstheme="minorHAnsi"/>
                <w:color w:val="231F20"/>
              </w:rPr>
              <w:t>and record using appropriate units of measurement.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21"/>
        <w:gridCol w:w="567"/>
        <w:gridCol w:w="3685"/>
        <w:gridCol w:w="1833"/>
      </w:tblGrid>
      <w:tr w:rsidR="00B35094" w:rsidRPr="007E4993" w14:paraId="462E005C" w14:textId="77777777" w:rsidTr="004A6F65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21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364ED421" w:rsidR="00B35094" w:rsidRPr="007E4993" w:rsidRDefault="004A6F65" w:rsidP="004A6F6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5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4A6F65" w:rsidRPr="007E4993" w14:paraId="5E31D108" w14:textId="77777777" w:rsidTr="00A97D6A">
        <w:trPr>
          <w:trHeight w:val="1659"/>
          <w:jc w:val="center"/>
        </w:trPr>
        <w:tc>
          <w:tcPr>
            <w:tcW w:w="850" w:type="dxa"/>
          </w:tcPr>
          <w:p w14:paraId="6DD091A6" w14:textId="77777777" w:rsidR="004A6F65" w:rsidRPr="00CD62C8" w:rsidRDefault="004A6F65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221" w:type="dxa"/>
          </w:tcPr>
          <w:p w14:paraId="7A86FF3F" w14:textId="5BBA7693" w:rsidR="004A6F65" w:rsidRPr="00A97D6A" w:rsidRDefault="00A97D6A" w:rsidP="00A97D6A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97D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Area: 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>Devises strategies to measure the area of a wide range of objects (A&amp;PS); Evaluates the reasonableness of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>measurements with reference to estimations and personal benchmarks (R)</w:t>
            </w:r>
          </w:p>
        </w:tc>
        <w:tc>
          <w:tcPr>
            <w:tcW w:w="567" w:type="dxa"/>
          </w:tcPr>
          <w:p w14:paraId="27FB0435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 w:val="restart"/>
          </w:tcPr>
          <w:p w14:paraId="60FB2CDB" w14:textId="77777777" w:rsidR="00A97D6A" w:rsidRPr="00A97D6A" w:rsidRDefault="00A97D6A" w:rsidP="00A97D6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97D6A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1EF4B363" w14:textId="77777777" w:rsidR="00A97D6A" w:rsidRPr="00A97D6A" w:rsidRDefault="00A97D6A" w:rsidP="00A97D6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97D6A">
              <w:rPr>
                <w:rFonts w:asciiTheme="minorHAnsi" w:hAnsiTheme="minorHAnsi" w:cstheme="minorHAnsi"/>
                <w:sz w:val="20"/>
                <w:szCs w:val="20"/>
              </w:rPr>
              <w:t>[D] Think-Pair-Share L1–3</w:t>
            </w:r>
          </w:p>
          <w:p w14:paraId="2C92B109" w14:textId="77777777" w:rsidR="00A97D6A" w:rsidRPr="00A97D6A" w:rsidRDefault="00A97D6A" w:rsidP="00A97D6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97D6A">
              <w:rPr>
                <w:rFonts w:asciiTheme="minorHAnsi" w:hAnsiTheme="minorHAnsi" w:cstheme="minorHAnsi"/>
                <w:sz w:val="20"/>
                <w:szCs w:val="20"/>
              </w:rPr>
              <w:t>[D] Reason &amp; Respond L1– 3</w:t>
            </w:r>
          </w:p>
          <w:p w14:paraId="129E7878" w14:textId="77777777" w:rsidR="00A97D6A" w:rsidRPr="00A97D6A" w:rsidRDefault="00A97D6A" w:rsidP="00A97D6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97D6A">
              <w:rPr>
                <w:rFonts w:asciiTheme="minorHAnsi" w:hAnsiTheme="minorHAnsi" w:cstheme="minorHAnsi"/>
                <w:sz w:val="20"/>
                <w:szCs w:val="20"/>
              </w:rPr>
              <w:t>[C] Measuring Area L1</w:t>
            </w:r>
          </w:p>
          <w:p w14:paraId="64805108" w14:textId="77777777" w:rsidR="00A97D6A" w:rsidRPr="00A97D6A" w:rsidRDefault="00A97D6A" w:rsidP="00A97D6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97D6A">
              <w:rPr>
                <w:rFonts w:asciiTheme="minorHAnsi" w:hAnsiTheme="minorHAnsi" w:cstheme="minorHAnsi"/>
                <w:sz w:val="20"/>
                <w:szCs w:val="20"/>
              </w:rPr>
              <w:t>[C] Measuring Area in Square Units L2</w:t>
            </w:r>
          </w:p>
          <w:p w14:paraId="696DD390" w14:textId="77777777" w:rsidR="00A97D6A" w:rsidRDefault="00A97D6A" w:rsidP="00A97D6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97D6A">
              <w:rPr>
                <w:rFonts w:asciiTheme="minorHAnsi" w:hAnsiTheme="minorHAnsi" w:cstheme="minorHAnsi"/>
                <w:sz w:val="20"/>
                <w:szCs w:val="20"/>
              </w:rPr>
              <w:t>[D] Three-Act Task L3</w:t>
            </w:r>
          </w:p>
          <w:p w14:paraId="607A550C" w14:textId="6A3409EE" w:rsidR="00F42E0C" w:rsidRPr="00CF746B" w:rsidRDefault="00A97D6A" w:rsidP="00A97D6A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A97D6A">
              <w:rPr>
                <w:rFonts w:asciiTheme="minorHAnsi" w:hAnsiTheme="minorHAnsi" w:cstheme="minorHAnsi"/>
                <w:sz w:val="20"/>
                <w:szCs w:val="20"/>
              </w:rPr>
              <w:t>[C] Making a Square Metre L3</w:t>
            </w:r>
          </w:p>
          <w:p w14:paraId="78C130BE" w14:textId="2BE6FE41" w:rsidR="004A6F65" w:rsidRDefault="004A6F65" w:rsidP="00CF746B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133E31B2" w14:textId="77777777" w:rsidR="004A6F65" w:rsidRPr="007E4993" w:rsidRDefault="004A6F65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4A6F65" w:rsidRPr="007E4993" w:rsidRDefault="004A6F65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B4F85BF" w14:textId="77777777" w:rsidR="00A97D6A" w:rsidRPr="00A97D6A" w:rsidRDefault="00A97D6A" w:rsidP="00A97D6A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A97D6A">
              <w:rPr>
                <w:rFonts w:asciiTheme="minorHAnsi" w:hAnsiTheme="minorHAnsi" w:cstheme="minorHAnsi"/>
                <w:color w:val="231F20"/>
                <w:sz w:val="20"/>
              </w:rPr>
              <w:t>Pupil’s Book pages 104–106</w:t>
            </w:r>
          </w:p>
          <w:p w14:paraId="44CABEC4" w14:textId="77777777" w:rsidR="00A97D6A" w:rsidRPr="00A97D6A" w:rsidRDefault="00A97D6A" w:rsidP="00A97D6A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A97D6A">
              <w:rPr>
                <w:rFonts w:asciiTheme="minorHAnsi" w:hAnsiTheme="minorHAnsi" w:cstheme="minorHAnsi"/>
                <w:color w:val="231F20"/>
                <w:sz w:val="20"/>
              </w:rPr>
              <w:t>Home/School Links Book page 37</w:t>
            </w:r>
          </w:p>
          <w:p w14:paraId="19B6016C" w14:textId="31052F89" w:rsidR="004A6F65" w:rsidRPr="007E4993" w:rsidRDefault="00A97D6A" w:rsidP="00A97D6A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sz w:val="20"/>
              </w:rPr>
            </w:pPr>
            <w:r w:rsidRPr="00A97D6A">
              <w:rPr>
                <w:rFonts w:asciiTheme="minorHAnsi" w:hAnsiTheme="minorHAnsi" w:cstheme="minorHAnsi"/>
                <w:color w:val="231F20"/>
                <w:sz w:val="20"/>
              </w:rPr>
              <w:t>PCMs 26–27 (from Unit 9)</w:t>
            </w:r>
          </w:p>
        </w:tc>
        <w:tc>
          <w:tcPr>
            <w:tcW w:w="1833" w:type="dxa"/>
            <w:vMerge w:val="restart"/>
          </w:tcPr>
          <w:p w14:paraId="76615510" w14:textId="77777777" w:rsidR="004A6F65" w:rsidRPr="007E4993" w:rsidRDefault="004A6F65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4A6F65" w:rsidRPr="007E4993" w:rsidRDefault="004A6F65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4A6F65" w:rsidRPr="007E4993" w:rsidRDefault="004A6F65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4A6F65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994CAB5" w14:textId="77777777" w:rsidR="00BD395A" w:rsidRPr="007E4993" w:rsidRDefault="00BD39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4A6F65" w:rsidRPr="007E4993" w:rsidRDefault="004A6F65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DDB564C" w:rsidR="004A6F65" w:rsidRPr="007E4993" w:rsidRDefault="004A6F65" w:rsidP="00BD395A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BD395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BD395A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4A6F65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9FE8AC9" w14:textId="77777777" w:rsidR="00BD395A" w:rsidRPr="007E4993" w:rsidRDefault="00BD395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20864B" w14:textId="591C399D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25AA141D" w14:textId="31AC6681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8D269DD" w14:textId="77777777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0BA49F15" w:rsidR="004A6F65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A97D6A" w:rsidRPr="00A97D6A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28–29</w:t>
            </w:r>
          </w:p>
          <w:p w14:paraId="592792A6" w14:textId="0B340826" w:rsidR="004A6F65" w:rsidRPr="007E4993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4A6F65" w:rsidRPr="007E4993" w14:paraId="5D94DE4A" w14:textId="77777777" w:rsidTr="00A97D6A">
        <w:trPr>
          <w:trHeight w:val="2250"/>
          <w:jc w:val="center"/>
        </w:trPr>
        <w:tc>
          <w:tcPr>
            <w:tcW w:w="850" w:type="dxa"/>
          </w:tcPr>
          <w:p w14:paraId="382CFADF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221" w:type="dxa"/>
          </w:tcPr>
          <w:p w14:paraId="2C27DB33" w14:textId="06922F1C" w:rsidR="004A6F65" w:rsidRPr="007E4993" w:rsidRDefault="00A97D6A" w:rsidP="00A97D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97D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Counting and Comparing Square Units: 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>Compares the measurements of objects, using square units (U&amp;C); Makes comparative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>statements or judgements (C)</w:t>
            </w:r>
          </w:p>
        </w:tc>
        <w:tc>
          <w:tcPr>
            <w:tcW w:w="567" w:type="dxa"/>
          </w:tcPr>
          <w:p w14:paraId="10110760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854AB2A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3E6C46B7" w14:textId="77777777" w:rsidTr="00A97D6A">
        <w:trPr>
          <w:trHeight w:val="1829"/>
          <w:jc w:val="center"/>
        </w:trPr>
        <w:tc>
          <w:tcPr>
            <w:tcW w:w="850" w:type="dxa"/>
          </w:tcPr>
          <w:p w14:paraId="33209CCB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221" w:type="dxa"/>
          </w:tcPr>
          <w:p w14:paraId="7EFFFA45" w14:textId="1AE8B126" w:rsidR="004A6F65" w:rsidRPr="007E4993" w:rsidRDefault="00A97D6A" w:rsidP="00A97D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97D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Square Metres: 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the square metre (sq m) as a standard unit for area (U&amp;C); Discusses and records estimations and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>measurements, using square metres and symbols (e.g. sq m) (C)</w:t>
            </w:r>
          </w:p>
        </w:tc>
        <w:tc>
          <w:tcPr>
            <w:tcW w:w="567" w:type="dxa"/>
          </w:tcPr>
          <w:p w14:paraId="3D3115A3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1F17EFB3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74552C4E" w14:textId="77777777" w:rsidTr="004A6F65">
        <w:trPr>
          <w:trHeight w:val="833"/>
          <w:jc w:val="center"/>
        </w:trPr>
        <w:tc>
          <w:tcPr>
            <w:tcW w:w="850" w:type="dxa"/>
          </w:tcPr>
          <w:p w14:paraId="5AE1A8A1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221" w:type="dxa"/>
          </w:tcPr>
          <w:p w14:paraId="43712450" w14:textId="1E7A6D86" w:rsidR="004A6F65" w:rsidRPr="007E4993" w:rsidRDefault="00A97D6A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A97D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A97D6A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668AF191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B624614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58061D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New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279511AD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CF746B">
      <w:rPr>
        <w:rFonts w:asciiTheme="minorHAnsi" w:hAnsiTheme="minorHAnsi" w:cstheme="minorHAnsi"/>
      </w:rPr>
      <w:t>2nd</w:t>
    </w:r>
    <w:r w:rsidRPr="00D42748">
      <w:rPr>
        <w:rFonts w:asciiTheme="minorHAnsi" w:hAnsiTheme="minorHAnsi" w:cstheme="minorHAnsi"/>
      </w:rPr>
      <w:t xml:space="preserve">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143"/>
    <w:rsid w:val="001C53D9"/>
    <w:rsid w:val="001D0BEB"/>
    <w:rsid w:val="001E6E13"/>
    <w:rsid w:val="00206F44"/>
    <w:rsid w:val="00251669"/>
    <w:rsid w:val="00255642"/>
    <w:rsid w:val="0026159E"/>
    <w:rsid w:val="002B7771"/>
    <w:rsid w:val="002B7ECA"/>
    <w:rsid w:val="002E6C77"/>
    <w:rsid w:val="0032636F"/>
    <w:rsid w:val="003274BA"/>
    <w:rsid w:val="00335922"/>
    <w:rsid w:val="00360494"/>
    <w:rsid w:val="003801AA"/>
    <w:rsid w:val="00393816"/>
    <w:rsid w:val="003A1BEE"/>
    <w:rsid w:val="003C163D"/>
    <w:rsid w:val="00400FDA"/>
    <w:rsid w:val="00404FA0"/>
    <w:rsid w:val="00442720"/>
    <w:rsid w:val="004820A8"/>
    <w:rsid w:val="00483008"/>
    <w:rsid w:val="004A6F65"/>
    <w:rsid w:val="004B25DE"/>
    <w:rsid w:val="004D0C7F"/>
    <w:rsid w:val="00502CAD"/>
    <w:rsid w:val="00513071"/>
    <w:rsid w:val="00555C50"/>
    <w:rsid w:val="00571D4D"/>
    <w:rsid w:val="0058061D"/>
    <w:rsid w:val="005B7257"/>
    <w:rsid w:val="005D5758"/>
    <w:rsid w:val="005D7371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E4993"/>
    <w:rsid w:val="007F2612"/>
    <w:rsid w:val="00805EDD"/>
    <w:rsid w:val="00861699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81F0B"/>
    <w:rsid w:val="00A97D6A"/>
    <w:rsid w:val="00AE4472"/>
    <w:rsid w:val="00AE66FA"/>
    <w:rsid w:val="00B22F1A"/>
    <w:rsid w:val="00B35094"/>
    <w:rsid w:val="00B41601"/>
    <w:rsid w:val="00B50118"/>
    <w:rsid w:val="00B623CB"/>
    <w:rsid w:val="00B85312"/>
    <w:rsid w:val="00BB71B3"/>
    <w:rsid w:val="00BB7241"/>
    <w:rsid w:val="00BD17ED"/>
    <w:rsid w:val="00BD395A"/>
    <w:rsid w:val="00BE3AF6"/>
    <w:rsid w:val="00BF427B"/>
    <w:rsid w:val="00C95240"/>
    <w:rsid w:val="00CD62C8"/>
    <w:rsid w:val="00CE7A7B"/>
    <w:rsid w:val="00CF52D2"/>
    <w:rsid w:val="00CF746B"/>
    <w:rsid w:val="00D2044B"/>
    <w:rsid w:val="00D55B0C"/>
    <w:rsid w:val="00D57400"/>
    <w:rsid w:val="00D60953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42E0C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3</cp:revision>
  <cp:lastPrinted>2024-09-04T09:54:00Z</cp:lastPrinted>
  <dcterms:created xsi:type="dcterms:W3CDTF">2024-12-09T12:41:00Z</dcterms:created>
  <dcterms:modified xsi:type="dcterms:W3CDTF">2025-02-19T12:23:00Z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