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30976374" w:rsidR="008E19A8" w:rsidRPr="007E4993" w:rsidRDefault="00CE7A7B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CE7A7B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Unit 10: </w:t>
      </w:r>
      <w:r w:rsidR="00191F1A" w:rsidRPr="00191F1A">
        <w:rPr>
          <w:rFonts w:asciiTheme="minorHAnsi" w:hAnsiTheme="minorHAnsi" w:cstheme="minorHAnsi"/>
          <w:b/>
          <w:color w:val="F05A29"/>
          <w:sz w:val="24"/>
          <w:szCs w:val="24"/>
        </w:rPr>
        <w:t>Addition (February: Weeks 1&amp;2)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2B86C2C" w14:textId="06D5E025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14ED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3442AD49" w:rsidR="008E19A8" w:rsidRPr="007E4993" w:rsidRDefault="008057C7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Counting. Algebra &gt; Patterns, Rules and Relationships. Data and Chance &gt; Data.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7A0A9070" w:rsidR="008E19A8" w:rsidRPr="007E4993" w:rsidRDefault="008057C7" w:rsidP="008057C7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8057C7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recognise and understand what happens when quantities (sets) are partitioned and combined;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8057C7">
              <w:rPr>
                <w:rFonts w:asciiTheme="minorHAnsi" w:hAnsiTheme="minorHAnsi" w:cstheme="minorHAnsi"/>
                <w:color w:val="231F20"/>
              </w:rPr>
              <w:t>develop an awareness that the purpose of counting is to quantify; use a range of counting strategies for a range of purposes; explore, extend and create patterns and sequences; explore,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8057C7">
              <w:rPr>
                <w:rFonts w:asciiTheme="minorHAnsi" w:hAnsiTheme="minorHAnsi" w:cstheme="minorHAnsi"/>
                <w:color w:val="231F20"/>
              </w:rPr>
              <w:t>interpret and explain data in a variety of ways for a range of purposes.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21"/>
        <w:gridCol w:w="709"/>
        <w:gridCol w:w="3543"/>
        <w:gridCol w:w="1833"/>
      </w:tblGrid>
      <w:tr w:rsidR="00B35094" w:rsidRPr="007E4993" w14:paraId="462E005C" w14:textId="77777777" w:rsidTr="00191F1A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21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543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5E31D108" w14:textId="77777777" w:rsidTr="00191F1A">
        <w:trPr>
          <w:trHeight w:val="948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DD091A6" w14:textId="77777777" w:rsidR="00B35094" w:rsidRPr="007E4993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A86FF3F" w14:textId="6AD60CA9" w:rsidR="00B35094" w:rsidRPr="007E4993" w:rsidRDefault="00191F1A" w:rsidP="008057C7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91F1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Zero: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Explains and argues the zero property (when you add zero to a number it does not change the number) (C); Justifies with</w:t>
            </w:r>
            <w:r w:rsid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proof(s) the zero property and generalises for all numbers (R)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7FB0435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D93A49C" w14:textId="77777777" w:rsidR="008057C7" w:rsidRPr="008057C7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[D] [C] Notice &amp; Wonder L1–3</w:t>
            </w:r>
          </w:p>
          <w:p w14:paraId="741EA513" w14:textId="77777777" w:rsidR="008057C7" w:rsidRPr="008057C7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[D] [C] Reason &amp; Respond L1–5</w:t>
            </w:r>
          </w:p>
          <w:p w14:paraId="56AFB0C7" w14:textId="77777777" w:rsidR="008057C7" w:rsidRPr="008057C7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[D] [C] Think-Pair-Share L1–5</w:t>
            </w:r>
          </w:p>
          <w:p w14:paraId="2D1DAB45" w14:textId="77777777" w:rsidR="008057C7" w:rsidRPr="008057C7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[C] Game: Group Together L1</w:t>
            </w:r>
          </w:p>
          <w:p w14:paraId="66403BE6" w14:textId="77777777" w:rsidR="008057C7" w:rsidRPr="008057C7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[C] Build it; Sketch it; Write it L1</w:t>
            </w:r>
          </w:p>
          <w:p w14:paraId="4946CB7C" w14:textId="77777777" w:rsidR="008057C7" w:rsidRPr="008057C7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[D] Choral Counting L2, 3, 5</w:t>
            </w:r>
          </w:p>
          <w:p w14:paraId="3BF92139" w14:textId="77777777" w:rsidR="008057C7" w:rsidRPr="008057C7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[D] Quick Images L2, 4</w:t>
            </w:r>
          </w:p>
          <w:p w14:paraId="5F7C64FE" w14:textId="77777777" w:rsidR="008057C7" w:rsidRPr="008057C7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[D] [C] Write-Hide-Show L2–5</w:t>
            </w:r>
          </w:p>
          <w:p w14:paraId="423B4395" w14:textId="77777777" w:rsidR="008057C7" w:rsidRPr="008057C7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[D] Concept Cartoon L4</w:t>
            </w:r>
          </w:p>
          <w:p w14:paraId="05D65274" w14:textId="769C86C3" w:rsidR="00191F1A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057C7">
              <w:rPr>
                <w:rFonts w:asciiTheme="minorHAnsi" w:hAnsiTheme="minorHAnsi" w:cstheme="minorHAnsi"/>
                <w:sz w:val="20"/>
                <w:szCs w:val="20"/>
              </w:rPr>
              <w:t>[D] Three-Act Task L5</w:t>
            </w:r>
          </w:p>
          <w:p w14:paraId="6885F91E" w14:textId="77777777" w:rsidR="008057C7" w:rsidRPr="007E4993" w:rsidRDefault="008057C7" w:rsidP="008057C7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B35094" w:rsidRPr="007E4993" w:rsidRDefault="008E19A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9D95377" w14:textId="6C8744F8" w:rsidR="00CE7A7B" w:rsidRPr="00CE7A7B" w:rsidRDefault="00CE7A7B" w:rsidP="00CE7A7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Pupil’s Book pages 5</w:t>
            </w:r>
            <w:r w:rsidR="00191F1A">
              <w:rPr>
                <w:rFonts w:asciiTheme="minorHAnsi" w:hAnsiTheme="minorHAnsi" w:cstheme="minorHAnsi"/>
                <w:color w:val="231F20"/>
                <w:sz w:val="20"/>
              </w:rPr>
              <w:t>8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–62</w:t>
            </w:r>
          </w:p>
          <w:p w14:paraId="3163D433" w14:textId="77777777" w:rsidR="00CE7A7B" w:rsidRPr="00CE7A7B" w:rsidRDefault="00CE7A7B" w:rsidP="00CE7A7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Home/School Links Book pages 25–26</w:t>
            </w:r>
          </w:p>
          <w:p w14:paraId="19B6016C" w14:textId="520DF14C" w:rsidR="00B35094" w:rsidRPr="007E4993" w:rsidRDefault="00CE7A7B" w:rsidP="00CE7A7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 xml:space="preserve">PCMs </w:t>
            </w:r>
            <w:r w:rsidR="008057C7" w:rsidRPr="008057C7">
              <w:rPr>
                <w:rFonts w:asciiTheme="minorHAnsi" w:hAnsiTheme="minorHAnsi" w:cstheme="minorHAnsi"/>
                <w:color w:val="231F20"/>
                <w:sz w:val="20"/>
              </w:rPr>
              <w:t>30–31</w:t>
            </w:r>
          </w:p>
        </w:tc>
        <w:tc>
          <w:tcPr>
            <w:tcW w:w="1833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6615510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B35094" w:rsidRPr="007E4993" w:rsidRDefault="00B35094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05F7BB" w14:textId="77777777" w:rsidR="00B35094" w:rsidRPr="007E4993" w:rsidRDefault="008E19A8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</w:p>
          <w:p w14:paraId="46FDB49F" w14:textId="77777777" w:rsidR="00B35094" w:rsidRPr="007E4993" w:rsidRDefault="008E19A8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E740825" w14:textId="77777777" w:rsidR="00CE7A7B" w:rsidRPr="00CE7A7B" w:rsidRDefault="008E19A8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="00CE7A7B" w:rsidRPr="00CE7A7B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14691E01" w14:textId="77777777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BB96165" w14:textId="5F2872D0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1DA4E0F" w14:textId="77777777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2D54D0E" w14:textId="77777777" w:rsidR="00B35094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 xml:space="preserve">pages </w:t>
            </w:r>
            <w:r w:rsidR="00191F1A">
              <w:rPr>
                <w:rFonts w:asciiTheme="minorHAnsi" w:hAnsiTheme="minorHAnsi" w:cstheme="minorHAnsi"/>
                <w:color w:val="231F20"/>
                <w:sz w:val="20"/>
              </w:rPr>
              <w:t>21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–2</w:t>
            </w:r>
            <w:r w:rsidR="00191F1A">
              <w:rPr>
                <w:rFonts w:asciiTheme="minorHAnsi" w:hAnsiTheme="minorHAnsi" w:cstheme="minorHAnsi"/>
                <w:color w:val="231F20"/>
                <w:sz w:val="20"/>
              </w:rPr>
              <w:t>2</w:t>
            </w:r>
          </w:p>
          <w:p w14:paraId="592792A6" w14:textId="47FF9C53" w:rsidR="00191F1A" w:rsidRPr="007E4993" w:rsidRDefault="00191F1A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5094" w:rsidRPr="007E4993" w14:paraId="5D94DE4A" w14:textId="77777777" w:rsidTr="00191F1A">
        <w:trPr>
          <w:trHeight w:val="1118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82CFADF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C27DB33" w14:textId="0547EB05" w:rsidR="00B35094" w:rsidRPr="007E4993" w:rsidRDefault="00191F1A" w:rsidP="008057C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91F1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Paths: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Uses simple number paths for counting all and counting on as appropriate (A&amp;PS); Recognises that each subsequent</w:t>
            </w:r>
            <w:r w:rsid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number in a sequence is one more than the one that precedes it and one smaller than the one that comes after it (R); Quantifies the</w:t>
            </w:r>
            <w:r w:rsid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jumps between units in growing numerical patterns (U&amp;C)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011076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854AB2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375A6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E6C46B7" w14:textId="77777777" w:rsidTr="00191F1A">
        <w:trPr>
          <w:trHeight w:val="941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209CC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FFFA45" w14:textId="3D2BD5BC" w:rsidR="00B35094" w:rsidRPr="007E4993" w:rsidRDefault="00191F1A" w:rsidP="008057C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91F1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Combining Sets: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Combines sets of objects, including the empty set/zero (U&amp;C); Uses simple number paths for counting all and</w:t>
            </w:r>
            <w:r w:rsid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counting on as appropriate (A&amp;PS)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D3115A3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F17EFB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45365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4552C4E" w14:textId="77777777" w:rsidTr="00191F1A">
        <w:trPr>
          <w:trHeight w:val="968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E1A8A1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3712450" w14:textId="4EB697CE" w:rsidR="00B35094" w:rsidRPr="007E4993" w:rsidRDefault="00191F1A" w:rsidP="008057C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91F1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On: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Responds to questions by counting mentally 1 or 2 more than a given number (C); Explains different strategies used to</w:t>
            </w:r>
            <w:r w:rsid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count arrays (C)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8AF19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62461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427578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F08E80A" w14:textId="77777777" w:rsidTr="00191F1A">
        <w:trPr>
          <w:trHeight w:val="1176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291A5E0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D17D6B2" w14:textId="236291ED" w:rsidR="00B35094" w:rsidRPr="007E4993" w:rsidRDefault="00191F1A" w:rsidP="008057C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91F1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Addition: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Jumps forwards on a number path to express addition (C); Represents and displays data gathered, using objects, pictures or</w:t>
            </w:r>
            <w:r w:rsid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057C7" w:rsidRPr="008057C7">
              <w:rPr>
                <w:rFonts w:asciiTheme="minorHAnsi" w:hAnsiTheme="minorHAnsi" w:cstheme="minorHAnsi"/>
                <w:bCs/>
                <w:color w:val="231F20"/>
                <w:sz w:val="20"/>
              </w:rPr>
              <w:t>simple graphs (C); Collects data by asking simple questions of each other and gathering responses (A&amp;PS)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94730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80DEA3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8DF71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E7A7B" w:rsidRPr="007E4993" w14:paraId="6A6BBB45" w14:textId="77777777" w:rsidTr="00191F1A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C4887B2" w14:textId="77777777" w:rsidR="00CE7A7B" w:rsidRPr="007E4993" w:rsidRDefault="00CE7A7B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221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58A897C" w14:textId="0C3F8A9D" w:rsidR="00CE7A7B" w:rsidRPr="007E4993" w:rsidRDefault="00CE7A7B" w:rsidP="00CE7A7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C9415F" w14:textId="77777777" w:rsidR="00CE7A7B" w:rsidRPr="007E4993" w:rsidRDefault="00CE7A7B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9DDC5DC" w14:textId="77777777" w:rsidR="00CE7A7B" w:rsidRPr="007E4993" w:rsidRDefault="00CE7A7B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BFC5594" w14:textId="77777777" w:rsidR="00CE7A7B" w:rsidRPr="007E4993" w:rsidRDefault="00CE7A7B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096735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45AE78AB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CM: Cuntas Míosúil</w:t>
            </w:r>
            <w:r w:rsidR="00C52D5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B0A42" w14:textId="77777777" w:rsidR="00BD2B34" w:rsidRDefault="00BD2B34" w:rsidP="008E19A8">
      <w:r>
        <w:separator/>
      </w:r>
    </w:p>
  </w:endnote>
  <w:endnote w:type="continuationSeparator" w:id="0">
    <w:p w14:paraId="77548457" w14:textId="77777777" w:rsidR="00BD2B34" w:rsidRDefault="00BD2B34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85ABC" w14:textId="77777777" w:rsidR="00BD2B34" w:rsidRDefault="00BD2B34" w:rsidP="008E19A8">
      <w:r>
        <w:separator/>
      </w:r>
    </w:p>
  </w:footnote>
  <w:footnote w:type="continuationSeparator" w:id="0">
    <w:p w14:paraId="488129AE" w14:textId="77777777" w:rsidR="00BD2B34" w:rsidRDefault="00BD2B34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2F54D1E5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191F1A">
      <w:rPr>
        <w:rFonts w:asciiTheme="minorHAnsi" w:hAnsiTheme="minorHAnsi" w:cstheme="minorHAnsi"/>
      </w:rPr>
      <w:t>Senior</w:t>
    </w:r>
    <w:r w:rsidRPr="008E19A8">
      <w:rPr>
        <w:rFonts w:asciiTheme="minorHAnsi" w:hAnsiTheme="minorHAnsi" w:cstheme="minorHAnsi"/>
      </w:rPr>
      <w:t xml:space="preserve">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14ED1"/>
    <w:rsid w:val="00142860"/>
    <w:rsid w:val="00142FA9"/>
    <w:rsid w:val="0014461F"/>
    <w:rsid w:val="00191F1A"/>
    <w:rsid w:val="001A204E"/>
    <w:rsid w:val="001C53D9"/>
    <w:rsid w:val="001D0BEB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101E0"/>
    <w:rsid w:val="00442720"/>
    <w:rsid w:val="004516B5"/>
    <w:rsid w:val="004820A8"/>
    <w:rsid w:val="004823A4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32534"/>
    <w:rsid w:val="00784F4C"/>
    <w:rsid w:val="00792B4C"/>
    <w:rsid w:val="007E4993"/>
    <w:rsid w:val="007F2612"/>
    <w:rsid w:val="008057C7"/>
    <w:rsid w:val="00861699"/>
    <w:rsid w:val="00883320"/>
    <w:rsid w:val="00893637"/>
    <w:rsid w:val="00895A4F"/>
    <w:rsid w:val="008C4D27"/>
    <w:rsid w:val="008E19A8"/>
    <w:rsid w:val="008E2C8D"/>
    <w:rsid w:val="008F0FD8"/>
    <w:rsid w:val="008F79CA"/>
    <w:rsid w:val="009005DD"/>
    <w:rsid w:val="00917577"/>
    <w:rsid w:val="00924580"/>
    <w:rsid w:val="009826B9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41601"/>
    <w:rsid w:val="00B45684"/>
    <w:rsid w:val="00B50118"/>
    <w:rsid w:val="00B623CB"/>
    <w:rsid w:val="00BB71B3"/>
    <w:rsid w:val="00BD17ED"/>
    <w:rsid w:val="00BD2B34"/>
    <w:rsid w:val="00BE3AF6"/>
    <w:rsid w:val="00C52D55"/>
    <w:rsid w:val="00C95240"/>
    <w:rsid w:val="00CE7A7B"/>
    <w:rsid w:val="00CF52D2"/>
    <w:rsid w:val="00D2044B"/>
    <w:rsid w:val="00D57400"/>
    <w:rsid w:val="00D60953"/>
    <w:rsid w:val="00DC71C8"/>
    <w:rsid w:val="00DE69A5"/>
    <w:rsid w:val="00DF74F9"/>
    <w:rsid w:val="00E418D5"/>
    <w:rsid w:val="00E77B96"/>
    <w:rsid w:val="00E86B4C"/>
    <w:rsid w:val="00EB270E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122</cp:revision>
  <cp:lastPrinted>2024-09-04T09:54:00Z</cp:lastPrinted>
  <dcterms:created xsi:type="dcterms:W3CDTF">2024-08-16T04:33:00Z</dcterms:created>
  <dcterms:modified xsi:type="dcterms:W3CDTF">2024-12-10T16:47:00Z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