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51F3" w14:textId="1D210164" w:rsidR="00F419F6" w:rsidRDefault="00CD62C8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DE153B">
        <w:rPr>
          <w:rFonts w:asciiTheme="minorHAnsi" w:hAnsiTheme="minorHAnsi" w:cstheme="minorHAnsi"/>
          <w:b/>
          <w:color w:val="0071A2"/>
          <w:sz w:val="24"/>
          <w:szCs w:val="24"/>
        </w:rPr>
        <w:t>Unit 1</w:t>
      </w:r>
      <w:r w:rsidR="00DE153B" w:rsidRPr="00DE153B">
        <w:rPr>
          <w:rFonts w:asciiTheme="minorHAnsi" w:hAnsiTheme="minorHAnsi" w:cstheme="minorHAnsi"/>
          <w:b/>
          <w:color w:val="0071A2"/>
          <w:sz w:val="24"/>
          <w:szCs w:val="24"/>
        </w:rPr>
        <w:t>7</w:t>
      </w:r>
      <w:r w:rsidRPr="00DE153B">
        <w:rPr>
          <w:rFonts w:asciiTheme="minorHAnsi" w:hAnsiTheme="minorHAnsi" w:cstheme="minorHAnsi"/>
          <w:b/>
          <w:color w:val="0071A2"/>
          <w:sz w:val="24"/>
          <w:szCs w:val="24"/>
        </w:rPr>
        <w:t xml:space="preserve">: </w:t>
      </w:r>
      <w:r w:rsidR="00DE153B" w:rsidRPr="00DE153B">
        <w:rPr>
          <w:rFonts w:asciiTheme="minorHAnsi" w:hAnsiTheme="minorHAnsi" w:cstheme="minorHAnsi"/>
          <w:b/>
          <w:color w:val="0071A2"/>
          <w:sz w:val="24"/>
          <w:szCs w:val="24"/>
        </w:rPr>
        <w:t>Data ( June: Week 3)</w:t>
      </w:r>
      <w:r w:rsidR="008E19A8"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p w14:paraId="4276D4B4" w14:textId="77777777" w:rsidR="00DE153B" w:rsidRPr="007E4993" w:rsidRDefault="00DE153B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DE153B">
        <w:trPr>
          <w:jc w:val="center"/>
        </w:trPr>
        <w:tc>
          <w:tcPr>
            <w:tcW w:w="2544" w:type="dxa"/>
            <w:shd w:val="clear" w:color="auto" w:fill="C8D6E7"/>
          </w:tcPr>
          <w:p w14:paraId="32B86C2C" w14:textId="1C111614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160A2A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681A9013" w14:textId="0E0DE0CC" w:rsidR="008E19A8" w:rsidRPr="007E4993" w:rsidRDefault="00DE153B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E153B">
              <w:rPr>
                <w:rFonts w:asciiTheme="minorHAnsi" w:hAnsiTheme="minorHAnsi" w:cstheme="minorHAnsi"/>
                <w:color w:val="231F20"/>
                <w:sz w:val="20"/>
              </w:rPr>
              <w:t>Data and Chance &gt; Data.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DE153B">
        <w:trPr>
          <w:jc w:val="center"/>
        </w:trPr>
        <w:tc>
          <w:tcPr>
            <w:tcW w:w="2545" w:type="dxa"/>
            <w:shd w:val="clear" w:color="auto" w:fill="C8D6E7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7D3739B5" w:rsidR="008E19A8" w:rsidRPr="007E4993" w:rsidRDefault="00731714" w:rsidP="00DF74F9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731714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explore, interpret and explain data in a variety of ways for a range of purposes</w:t>
            </w:r>
            <w:r>
              <w:rPr>
                <w:rFonts w:asciiTheme="minorHAnsi" w:hAnsiTheme="minorHAnsi" w:cstheme="minorHAnsi"/>
                <w:color w:val="231F20"/>
              </w:rPr>
              <w:t>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362"/>
        <w:gridCol w:w="709"/>
        <w:gridCol w:w="4110"/>
        <w:gridCol w:w="2125"/>
      </w:tblGrid>
      <w:tr w:rsidR="00B35094" w:rsidRPr="007E4993" w14:paraId="462E005C" w14:textId="77777777" w:rsidTr="00731714">
        <w:trPr>
          <w:trHeight w:val="403"/>
          <w:jc w:val="center"/>
        </w:trPr>
        <w:tc>
          <w:tcPr>
            <w:tcW w:w="850" w:type="dxa"/>
            <w:shd w:val="clear" w:color="auto" w:fill="0071A2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362" w:type="dxa"/>
            <w:shd w:val="clear" w:color="auto" w:fill="0071A2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9" w:type="dxa"/>
            <w:shd w:val="clear" w:color="auto" w:fill="0071A2"/>
          </w:tcPr>
          <w:p w14:paraId="55CC0DC9" w14:textId="77777777" w:rsidR="00B35094" w:rsidRPr="007E4993" w:rsidRDefault="008E19A8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4110" w:type="dxa"/>
            <w:shd w:val="clear" w:color="auto" w:fill="0071A2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125" w:type="dxa"/>
            <w:shd w:val="clear" w:color="auto" w:fill="0071A2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CD62C8" w:rsidRPr="007E4993" w14:paraId="5E31D108" w14:textId="77777777" w:rsidTr="00731714">
        <w:trPr>
          <w:trHeight w:val="1069"/>
          <w:jc w:val="center"/>
        </w:trPr>
        <w:tc>
          <w:tcPr>
            <w:tcW w:w="850" w:type="dxa"/>
          </w:tcPr>
          <w:p w14:paraId="6DD091A6" w14:textId="77777777" w:rsidR="00CD62C8" w:rsidRPr="00DE153B" w:rsidRDefault="00CD62C8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0071A2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0071A2"/>
                <w:sz w:val="20"/>
              </w:rPr>
              <w:t>1</w:t>
            </w:r>
          </w:p>
        </w:tc>
        <w:tc>
          <w:tcPr>
            <w:tcW w:w="7362" w:type="dxa"/>
          </w:tcPr>
          <w:p w14:paraId="7A86FF3F" w14:textId="48764DD0" w:rsidR="00CD62C8" w:rsidRPr="007E4993" w:rsidRDefault="00731714" w:rsidP="00731714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3171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Sorting: </w:t>
            </w:r>
            <w:r w:rsidRPr="00731714">
              <w:rPr>
                <w:rFonts w:asciiTheme="minorHAnsi" w:hAnsiTheme="minorHAnsi" w:cstheme="minorHAnsi"/>
                <w:bCs/>
                <w:color w:val="231F20"/>
                <w:sz w:val="20"/>
              </w:rPr>
              <w:t>Reads and explains the information conveyed in various categorical and numerical displays (U&amp;C); Sorts, re-sorts and</w:t>
            </w:r>
            <w:r w:rsidRPr="0073171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731714">
              <w:rPr>
                <w:rFonts w:asciiTheme="minorHAnsi" w:hAnsiTheme="minorHAnsi" w:cstheme="minorHAnsi"/>
                <w:bCs/>
                <w:color w:val="231F20"/>
                <w:sz w:val="20"/>
              </w:rPr>
              <w:t>classifies objects and data sets according to multiple attributes, and justifies (R)</w:t>
            </w:r>
          </w:p>
        </w:tc>
        <w:tc>
          <w:tcPr>
            <w:tcW w:w="709" w:type="dxa"/>
          </w:tcPr>
          <w:p w14:paraId="27FB0435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0" w:type="dxa"/>
            <w:vMerge w:val="restart"/>
          </w:tcPr>
          <w:p w14:paraId="54E9AE73" w14:textId="77777777" w:rsidR="00731714" w:rsidRPr="00731714" w:rsidRDefault="00731714" w:rsidP="0073171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731714">
              <w:rPr>
                <w:rFonts w:asciiTheme="minorHAnsi" w:hAnsiTheme="minorHAnsi" w:cstheme="minorHAnsi"/>
                <w:sz w:val="20"/>
                <w:szCs w:val="20"/>
              </w:rPr>
              <w:t>[D] Choral Counting L1, 2, 3, 4</w:t>
            </w:r>
          </w:p>
          <w:p w14:paraId="23D648C5" w14:textId="77777777" w:rsidR="00731714" w:rsidRPr="00731714" w:rsidRDefault="00731714" w:rsidP="0073171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731714">
              <w:rPr>
                <w:rFonts w:asciiTheme="minorHAnsi" w:hAnsiTheme="minorHAnsi" w:cstheme="minorHAnsi"/>
                <w:sz w:val="20"/>
                <w:szCs w:val="20"/>
              </w:rPr>
              <w:t>[C] Clap and Stamp L1, 2</w:t>
            </w:r>
          </w:p>
          <w:p w14:paraId="6EB282FB" w14:textId="77777777" w:rsidR="00731714" w:rsidRPr="00731714" w:rsidRDefault="00731714" w:rsidP="0073171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731714">
              <w:rPr>
                <w:rFonts w:asciiTheme="minorHAnsi" w:hAnsiTheme="minorHAnsi" w:cstheme="minorHAnsi"/>
                <w:sz w:val="20"/>
                <w:szCs w:val="20"/>
              </w:rPr>
              <w:t>[D] 1, 2, 3, 4, 5, Once I Caught a Fish Alive L1, 2</w:t>
            </w:r>
          </w:p>
          <w:p w14:paraId="4D437926" w14:textId="5157DA15" w:rsidR="00DE153B" w:rsidRDefault="00731714" w:rsidP="0073171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31714">
              <w:rPr>
                <w:rFonts w:asciiTheme="minorHAnsi" w:hAnsiTheme="minorHAnsi" w:cstheme="minorHAnsi"/>
                <w:sz w:val="20"/>
                <w:szCs w:val="20"/>
              </w:rPr>
              <w:t>[P] Game: Can You Get in Order? L5</w:t>
            </w:r>
          </w:p>
          <w:p w14:paraId="349AD5F5" w14:textId="77777777" w:rsidR="0098752B" w:rsidRDefault="0098752B" w:rsidP="00DE153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5C500072" w14:textId="77777777" w:rsidR="0098752B" w:rsidRDefault="0098752B" w:rsidP="00DE153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777E9D61" w14:textId="77777777" w:rsidR="006814F7" w:rsidRDefault="006814F7" w:rsidP="00DE153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775CC686" w14:textId="77777777" w:rsidR="006814F7" w:rsidRDefault="006814F7" w:rsidP="00DE153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4FAC045D" w14:textId="77777777" w:rsidR="006814F7" w:rsidRPr="007E4993" w:rsidRDefault="006814F7" w:rsidP="00DE153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CD62C8" w:rsidRPr="007E4993" w:rsidRDefault="00CD62C8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7D342A2A" w14:textId="68B2F546" w:rsidR="00DE153B" w:rsidRPr="00DE153B" w:rsidRDefault="00DE153B" w:rsidP="00DE153B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E153B">
              <w:rPr>
                <w:rFonts w:asciiTheme="minorHAnsi" w:hAnsiTheme="minorHAnsi" w:cstheme="minorHAnsi"/>
                <w:color w:val="231F20"/>
                <w:sz w:val="20"/>
              </w:rPr>
              <w:t xml:space="preserve">Pupil’s Book pages </w:t>
            </w:r>
            <w:r w:rsidR="006814F7">
              <w:rPr>
                <w:rFonts w:asciiTheme="minorHAnsi" w:hAnsiTheme="minorHAnsi" w:cstheme="minorHAnsi"/>
                <w:color w:val="231F20"/>
                <w:sz w:val="20"/>
              </w:rPr>
              <w:t>94</w:t>
            </w:r>
            <w:r w:rsidR="006814F7" w:rsidRPr="00DE153B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="006814F7">
              <w:rPr>
                <w:rFonts w:asciiTheme="minorHAnsi" w:hAnsiTheme="minorHAnsi" w:cstheme="minorHAnsi"/>
                <w:color w:val="231F20"/>
                <w:sz w:val="20"/>
              </w:rPr>
              <w:t>9</w:t>
            </w:r>
            <w:r w:rsidRPr="00DE153B">
              <w:rPr>
                <w:rFonts w:asciiTheme="minorHAnsi" w:hAnsiTheme="minorHAnsi" w:cstheme="minorHAnsi"/>
                <w:color w:val="231F20"/>
                <w:sz w:val="20"/>
              </w:rPr>
              <w:t>5</w:t>
            </w:r>
          </w:p>
          <w:p w14:paraId="5542801F" w14:textId="77777777" w:rsidR="00DE153B" w:rsidRPr="00DE153B" w:rsidRDefault="00DE153B" w:rsidP="00DE153B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E153B">
              <w:rPr>
                <w:rFonts w:asciiTheme="minorHAnsi" w:hAnsiTheme="minorHAnsi" w:cstheme="minorHAnsi"/>
                <w:color w:val="231F20"/>
                <w:sz w:val="20"/>
              </w:rPr>
              <w:t>Home/School Links Book page 40</w:t>
            </w:r>
          </w:p>
          <w:p w14:paraId="19B6016C" w14:textId="34787DBC" w:rsidR="00CD62C8" w:rsidRPr="007E4993" w:rsidRDefault="00CD62C8" w:rsidP="00DE153B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5" w:type="dxa"/>
            <w:vMerge w:val="restart"/>
          </w:tcPr>
          <w:p w14:paraId="76615510" w14:textId="77777777" w:rsidR="00CD62C8" w:rsidRPr="007E4993" w:rsidRDefault="00CD62C8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3A0DF08" w:rsidR="00CD62C8" w:rsidRPr="007E4993" w:rsidRDefault="00CD62C8" w:rsidP="000F64A9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emerging</w:t>
            </w:r>
          </w:p>
          <w:p w14:paraId="6F66D3AF" w14:textId="77777777" w:rsidR="00CD62C8" w:rsidRPr="007E4993" w:rsidRDefault="00CD62C8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10C24C8" w14:textId="77777777" w:rsidR="00CD62C8" w:rsidRPr="007E4993" w:rsidRDefault="00CD62C8">
            <w:pPr>
              <w:pStyle w:val="TableParagraph"/>
              <w:spacing w:before="135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CD62C8" w:rsidRPr="007E4993" w:rsidRDefault="00CD62C8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615F0A28" w:rsidR="00CD62C8" w:rsidRPr="007E4993" w:rsidRDefault="00CD62C8" w:rsidP="000F64A9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0E0722FD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516076C" w14:textId="77777777" w:rsidR="00CD62C8" w:rsidRPr="007E4993" w:rsidRDefault="00CD62C8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</w:rPr>
            </w:pPr>
          </w:p>
          <w:p w14:paraId="74362EF6" w14:textId="73066A85" w:rsidR="00CD62C8" w:rsidRPr="00CD62C8" w:rsidRDefault="00CD62C8" w:rsidP="00CD62C8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592792A6" w14:textId="3B6E3B9E" w:rsidR="00CD62C8" w:rsidRPr="007E4993" w:rsidRDefault="00CD62C8" w:rsidP="000F64A9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 xml:space="preserve">page </w:t>
            </w:r>
            <w:r w:rsidR="00DE153B">
              <w:rPr>
                <w:rFonts w:asciiTheme="minorHAnsi" w:hAnsiTheme="minorHAnsi" w:cstheme="minorHAnsi"/>
                <w:color w:val="231F20"/>
                <w:sz w:val="20"/>
              </w:rPr>
              <w:t>30</w:t>
            </w:r>
          </w:p>
        </w:tc>
      </w:tr>
      <w:tr w:rsidR="00CD62C8" w:rsidRPr="007E4993" w14:paraId="5D94DE4A" w14:textId="77777777" w:rsidTr="00731714">
        <w:trPr>
          <w:trHeight w:val="1253"/>
          <w:jc w:val="center"/>
        </w:trPr>
        <w:tc>
          <w:tcPr>
            <w:tcW w:w="850" w:type="dxa"/>
          </w:tcPr>
          <w:p w14:paraId="382CFADF" w14:textId="77777777" w:rsidR="00CD62C8" w:rsidRPr="00DE153B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0071A2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0071A2"/>
                <w:sz w:val="20"/>
              </w:rPr>
              <w:t>2</w:t>
            </w:r>
          </w:p>
        </w:tc>
        <w:tc>
          <w:tcPr>
            <w:tcW w:w="7362" w:type="dxa"/>
          </w:tcPr>
          <w:p w14:paraId="2C27DB33" w14:textId="34EF1115" w:rsidR="00CD62C8" w:rsidRPr="007E4993" w:rsidRDefault="00731714" w:rsidP="00731714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3171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Ice Cream Cones (1): </w:t>
            </w:r>
            <w:r w:rsidRPr="00731714">
              <w:rPr>
                <w:rFonts w:asciiTheme="minorHAnsi" w:hAnsiTheme="minorHAnsi" w:cstheme="minorHAnsi"/>
                <w:bCs/>
                <w:color w:val="231F20"/>
                <w:sz w:val="20"/>
              </w:rPr>
              <w:t>Asks questions and discusses opportunities for collecting data (C); Collects data by asking simple questions of</w:t>
            </w:r>
            <w:r w:rsidRPr="0073171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731714">
              <w:rPr>
                <w:rFonts w:asciiTheme="minorHAnsi" w:hAnsiTheme="minorHAnsi" w:cstheme="minorHAnsi"/>
                <w:bCs/>
                <w:color w:val="231F20"/>
                <w:sz w:val="20"/>
              </w:rPr>
              <w:t>each other and gathering responses (A&amp;PS)</w:t>
            </w:r>
          </w:p>
        </w:tc>
        <w:tc>
          <w:tcPr>
            <w:tcW w:w="709" w:type="dxa"/>
          </w:tcPr>
          <w:p w14:paraId="1011076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0" w:type="dxa"/>
            <w:vMerge/>
          </w:tcPr>
          <w:p w14:paraId="7854AB2A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5" w:type="dxa"/>
            <w:vMerge/>
          </w:tcPr>
          <w:p w14:paraId="63375A6C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3E6C46B7" w14:textId="77777777" w:rsidTr="00731714">
        <w:trPr>
          <w:trHeight w:val="1400"/>
          <w:jc w:val="center"/>
        </w:trPr>
        <w:tc>
          <w:tcPr>
            <w:tcW w:w="850" w:type="dxa"/>
          </w:tcPr>
          <w:p w14:paraId="33209CCB" w14:textId="77777777" w:rsidR="00CD62C8" w:rsidRPr="00DE153B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0071A2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0071A2"/>
                <w:sz w:val="20"/>
              </w:rPr>
              <w:t>3</w:t>
            </w:r>
          </w:p>
        </w:tc>
        <w:tc>
          <w:tcPr>
            <w:tcW w:w="7362" w:type="dxa"/>
          </w:tcPr>
          <w:p w14:paraId="7EFFFA45" w14:textId="4AD5D26A" w:rsidR="00CD62C8" w:rsidRPr="007E4993" w:rsidRDefault="00731714" w:rsidP="00731714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3171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Ice Cream Cones (2): </w:t>
            </w:r>
            <w:r w:rsidRPr="00731714">
              <w:rPr>
                <w:rFonts w:asciiTheme="minorHAnsi" w:hAnsiTheme="minorHAnsi" w:cstheme="minorHAnsi"/>
                <w:bCs/>
                <w:color w:val="231F20"/>
                <w:sz w:val="20"/>
              </w:rPr>
              <w:t>Represents and displays data gathered, using objects, pictures or simple graphs (C); Explores and devises</w:t>
            </w:r>
            <w:r w:rsidRPr="0073171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731714">
              <w:rPr>
                <w:rFonts w:asciiTheme="minorHAnsi" w:hAnsiTheme="minorHAnsi" w:cstheme="minorHAnsi"/>
                <w:bCs/>
                <w:color w:val="231F20"/>
                <w:sz w:val="20"/>
              </w:rPr>
              <w:t>questions and statements based on data displays (C); Explains and makes simple inferences based on data gathered within an</w:t>
            </w:r>
            <w:r w:rsidRPr="0073171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731714">
              <w:rPr>
                <w:rFonts w:asciiTheme="minorHAnsi" w:hAnsiTheme="minorHAnsi" w:cstheme="minorHAnsi"/>
                <w:bCs/>
                <w:color w:val="231F20"/>
                <w:sz w:val="20"/>
              </w:rPr>
              <w:t>investigation (R)</w:t>
            </w:r>
          </w:p>
        </w:tc>
        <w:tc>
          <w:tcPr>
            <w:tcW w:w="709" w:type="dxa"/>
          </w:tcPr>
          <w:p w14:paraId="3D3115A3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0" w:type="dxa"/>
            <w:vMerge/>
          </w:tcPr>
          <w:p w14:paraId="1F17EFB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5" w:type="dxa"/>
            <w:vMerge/>
          </w:tcPr>
          <w:p w14:paraId="74536590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74552C4E" w14:textId="77777777" w:rsidTr="00731714">
        <w:trPr>
          <w:trHeight w:val="1958"/>
          <w:jc w:val="center"/>
        </w:trPr>
        <w:tc>
          <w:tcPr>
            <w:tcW w:w="850" w:type="dxa"/>
          </w:tcPr>
          <w:p w14:paraId="5AE1A8A1" w14:textId="77777777" w:rsidR="00CD62C8" w:rsidRPr="00DE153B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0071A2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0071A2"/>
                <w:sz w:val="20"/>
              </w:rPr>
              <w:t>4</w:t>
            </w:r>
          </w:p>
        </w:tc>
        <w:tc>
          <w:tcPr>
            <w:tcW w:w="7362" w:type="dxa"/>
          </w:tcPr>
          <w:p w14:paraId="43712450" w14:textId="709A5A04" w:rsidR="00CD62C8" w:rsidRPr="007E4993" w:rsidRDefault="00731714" w:rsidP="00731714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3171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Favourites: </w:t>
            </w:r>
            <w:r w:rsidRPr="00731714">
              <w:rPr>
                <w:rFonts w:asciiTheme="minorHAnsi" w:hAnsiTheme="minorHAnsi" w:cstheme="minorHAnsi"/>
                <w:bCs/>
                <w:color w:val="231F20"/>
                <w:sz w:val="20"/>
              </w:rPr>
              <w:t>Explores and formulates possible research topics and questions for data collection, relevant to themselves or their</w:t>
            </w:r>
            <w:r w:rsidRPr="0073171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731714">
              <w:rPr>
                <w:rFonts w:asciiTheme="minorHAnsi" w:hAnsiTheme="minorHAnsi" w:cstheme="minorHAnsi"/>
                <w:bCs/>
                <w:color w:val="231F20"/>
                <w:sz w:val="20"/>
              </w:rPr>
              <w:t>surroundings (U&amp;C); Works with information collected about themselves or peers as a data sample (A&amp;PS)</w:t>
            </w:r>
          </w:p>
        </w:tc>
        <w:tc>
          <w:tcPr>
            <w:tcW w:w="709" w:type="dxa"/>
          </w:tcPr>
          <w:p w14:paraId="668AF191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0" w:type="dxa"/>
            <w:vMerge/>
          </w:tcPr>
          <w:p w14:paraId="7B624614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5" w:type="dxa"/>
            <w:vMerge/>
          </w:tcPr>
          <w:p w14:paraId="04275785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1F08E80A" w14:textId="77777777" w:rsidTr="00731714">
        <w:trPr>
          <w:trHeight w:val="698"/>
          <w:jc w:val="center"/>
        </w:trPr>
        <w:tc>
          <w:tcPr>
            <w:tcW w:w="850" w:type="dxa"/>
          </w:tcPr>
          <w:p w14:paraId="0291A5E0" w14:textId="77777777" w:rsidR="00CD62C8" w:rsidRPr="00DE153B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0071A2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0071A2"/>
                <w:sz w:val="20"/>
              </w:rPr>
              <w:t>5</w:t>
            </w:r>
          </w:p>
        </w:tc>
        <w:tc>
          <w:tcPr>
            <w:tcW w:w="7362" w:type="dxa"/>
          </w:tcPr>
          <w:p w14:paraId="7D17D6B2" w14:textId="5A9A3776" w:rsidR="00CD62C8" w:rsidRPr="007E4993" w:rsidRDefault="00DE153B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CE7A7B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9" w:type="dxa"/>
          </w:tcPr>
          <w:p w14:paraId="16947309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0" w:type="dxa"/>
            <w:vMerge/>
          </w:tcPr>
          <w:p w14:paraId="580DEA39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5" w:type="dxa"/>
            <w:vMerge/>
          </w:tcPr>
          <w:p w14:paraId="28DF714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DC7E9B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8B249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10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BA65" w14:textId="1A68BB18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731714">
      <w:rPr>
        <w:rFonts w:asciiTheme="minorHAnsi" w:hAnsiTheme="minorHAnsi" w:cstheme="minorHAnsi"/>
      </w:rPr>
      <w:t>Senior</w:t>
    </w:r>
    <w:r w:rsidRPr="008E19A8">
      <w:rPr>
        <w:rFonts w:asciiTheme="minorHAnsi" w:hAnsiTheme="minorHAnsi" w:cstheme="minorHAnsi"/>
      </w:rPr>
      <w:t xml:space="preserve">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45285"/>
    <w:rsid w:val="00045814"/>
    <w:rsid w:val="00061066"/>
    <w:rsid w:val="000619B0"/>
    <w:rsid w:val="00066436"/>
    <w:rsid w:val="00096735"/>
    <w:rsid w:val="000C1930"/>
    <w:rsid w:val="000D2BDB"/>
    <w:rsid w:val="000E3562"/>
    <w:rsid w:val="000F64A9"/>
    <w:rsid w:val="0010317E"/>
    <w:rsid w:val="001059C6"/>
    <w:rsid w:val="00105DC4"/>
    <w:rsid w:val="00142860"/>
    <w:rsid w:val="00142FA9"/>
    <w:rsid w:val="0014461F"/>
    <w:rsid w:val="00160A2A"/>
    <w:rsid w:val="001A204E"/>
    <w:rsid w:val="001C53D9"/>
    <w:rsid w:val="001D0BEB"/>
    <w:rsid w:val="001E6E13"/>
    <w:rsid w:val="00206F44"/>
    <w:rsid w:val="00251669"/>
    <w:rsid w:val="00255642"/>
    <w:rsid w:val="002B7771"/>
    <w:rsid w:val="002B7ECA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42720"/>
    <w:rsid w:val="004820A8"/>
    <w:rsid w:val="00483008"/>
    <w:rsid w:val="004C21B6"/>
    <w:rsid w:val="004D0C7F"/>
    <w:rsid w:val="00502CAD"/>
    <w:rsid w:val="00513071"/>
    <w:rsid w:val="00571D4D"/>
    <w:rsid w:val="005B7257"/>
    <w:rsid w:val="006220D2"/>
    <w:rsid w:val="0065616A"/>
    <w:rsid w:val="00674EA0"/>
    <w:rsid w:val="006814F7"/>
    <w:rsid w:val="00684BD6"/>
    <w:rsid w:val="00691E6F"/>
    <w:rsid w:val="00697098"/>
    <w:rsid w:val="006A6CB3"/>
    <w:rsid w:val="006B66F1"/>
    <w:rsid w:val="006B79AB"/>
    <w:rsid w:val="006C0A1B"/>
    <w:rsid w:val="00726D0B"/>
    <w:rsid w:val="00731714"/>
    <w:rsid w:val="00732534"/>
    <w:rsid w:val="007526CA"/>
    <w:rsid w:val="00792B4C"/>
    <w:rsid w:val="007E4993"/>
    <w:rsid w:val="007F2612"/>
    <w:rsid w:val="00861699"/>
    <w:rsid w:val="00883320"/>
    <w:rsid w:val="00893637"/>
    <w:rsid w:val="00895A4F"/>
    <w:rsid w:val="008B2495"/>
    <w:rsid w:val="008C4D27"/>
    <w:rsid w:val="008E19A8"/>
    <w:rsid w:val="008E2C8D"/>
    <w:rsid w:val="008E50E4"/>
    <w:rsid w:val="008F0FD8"/>
    <w:rsid w:val="008F79CA"/>
    <w:rsid w:val="009005DD"/>
    <w:rsid w:val="00917577"/>
    <w:rsid w:val="009826B9"/>
    <w:rsid w:val="0098752B"/>
    <w:rsid w:val="009A2326"/>
    <w:rsid w:val="00A06932"/>
    <w:rsid w:val="00A14183"/>
    <w:rsid w:val="00A37599"/>
    <w:rsid w:val="00A4645F"/>
    <w:rsid w:val="00A5348A"/>
    <w:rsid w:val="00A54056"/>
    <w:rsid w:val="00AE4472"/>
    <w:rsid w:val="00AE66FA"/>
    <w:rsid w:val="00B22F1A"/>
    <w:rsid w:val="00B35094"/>
    <w:rsid w:val="00B41601"/>
    <w:rsid w:val="00B50118"/>
    <w:rsid w:val="00B623CB"/>
    <w:rsid w:val="00BB71B3"/>
    <w:rsid w:val="00BB7241"/>
    <w:rsid w:val="00BD17ED"/>
    <w:rsid w:val="00BE3AF6"/>
    <w:rsid w:val="00C04761"/>
    <w:rsid w:val="00C95240"/>
    <w:rsid w:val="00CD62C8"/>
    <w:rsid w:val="00CE7A7B"/>
    <w:rsid w:val="00CF52D2"/>
    <w:rsid w:val="00D2044B"/>
    <w:rsid w:val="00D57400"/>
    <w:rsid w:val="00D60953"/>
    <w:rsid w:val="00D63518"/>
    <w:rsid w:val="00DC7E9B"/>
    <w:rsid w:val="00DE153B"/>
    <w:rsid w:val="00DE69A5"/>
    <w:rsid w:val="00DF74F9"/>
    <w:rsid w:val="00E418D5"/>
    <w:rsid w:val="00E77B96"/>
    <w:rsid w:val="00E86B4C"/>
    <w:rsid w:val="00EC03C8"/>
    <w:rsid w:val="00EE1327"/>
    <w:rsid w:val="00EE7F1C"/>
    <w:rsid w:val="00F07866"/>
    <w:rsid w:val="00F419F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b017b7-e29e-4904-8b72-d158e87a1706">
      <Terms xmlns="http://schemas.microsoft.com/office/infopath/2007/PartnerControls"/>
    </lcf76f155ced4ddcb4097134ff3c332f>
    <TaxCatchAll xmlns="469c92d7-eeb0-4547-aa30-2587f9f7b7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F91BFE7ACE40A72EEADB1D60F518" ma:contentTypeVersion="15" ma:contentTypeDescription="Create a new document." ma:contentTypeScope="" ma:versionID="dab88af93f9563dbdcad41155ca8b496">
  <xsd:schema xmlns:xsd="http://www.w3.org/2001/XMLSchema" xmlns:xs="http://www.w3.org/2001/XMLSchema" xmlns:p="http://schemas.microsoft.com/office/2006/metadata/properties" xmlns:ns2="96b017b7-e29e-4904-8b72-d158e87a1706" xmlns:ns3="469c92d7-eeb0-4547-aa30-2587f9f7b786" targetNamespace="http://schemas.microsoft.com/office/2006/metadata/properties" ma:root="true" ma:fieldsID="da3259ca639c33b090d0e6cae79224e8" ns2:_="" ns3:_="">
    <xsd:import namespace="96b017b7-e29e-4904-8b72-d158e87a1706"/>
    <xsd:import namespace="469c92d7-eeb0-4547-aa30-2587f9f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17b7-e29e-4904-8b72-d158e87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54b75f-78f1-4e1e-9d30-96a5cd2eb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92d7-eeb0-4547-aa30-2587f9f7b7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cefbeb-4ff1-4a06-b8a6-91979d214339}" ma:internalName="TaxCatchAll" ma:showField="CatchAllData" ma:web="469c92d7-eeb0-4547-aa30-2587f9f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09BF6C-DA9F-496A-83D5-61D5D36ABD34}">
  <ds:schemaRefs>
    <ds:schemaRef ds:uri="http://schemas.microsoft.com/office/2006/metadata/properties"/>
    <ds:schemaRef ds:uri="http://schemas.microsoft.com/office/infopath/2007/PartnerControls"/>
    <ds:schemaRef ds:uri="96b017b7-e29e-4904-8b72-d158e87a1706"/>
    <ds:schemaRef ds:uri="469c92d7-eeb0-4547-aa30-2587f9f7b786"/>
  </ds:schemaRefs>
</ds:datastoreItem>
</file>

<file path=customXml/itemProps2.xml><?xml version="1.0" encoding="utf-8"?>
<ds:datastoreItem xmlns:ds="http://schemas.openxmlformats.org/officeDocument/2006/customXml" ds:itemID="{364DAC77-D447-4BB2-823E-6F320367E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017b7-e29e-4904-8b72-d158e87a1706"/>
    <ds:schemaRef ds:uri="469c92d7-eeb0-4547-aa30-2587f9f7b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D2881-F28C-458D-94CE-081419BC5E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8</cp:revision>
  <cp:lastPrinted>2024-09-04T09:54:00Z</cp:lastPrinted>
  <dcterms:created xsi:type="dcterms:W3CDTF">2024-11-19T11:53:00Z</dcterms:created>
  <dcterms:modified xsi:type="dcterms:W3CDTF">2025-02-25T17:34:00Z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ContentTypeId">
    <vt:lpwstr>0x010100A6FAF91BFE7ACE40A72EEADB1D60F518</vt:lpwstr>
  </property>
</Properties>
</file>